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38" w:rsidRPr="00770138" w:rsidRDefault="00AC4C38" w:rsidP="00323C64">
      <w:pPr>
        <w:overflowPunct/>
        <w:spacing w:line="276" w:lineRule="auto"/>
        <w:ind w:right="-81" w:firstLine="720"/>
        <w:jc w:val="center"/>
        <w:textAlignment w:val="auto"/>
        <w:rPr>
          <w:b/>
          <w:i/>
          <w:sz w:val="28"/>
          <w:szCs w:val="28"/>
        </w:rPr>
      </w:pPr>
    </w:p>
    <w:p w:rsidR="00AC4C38" w:rsidRPr="00C56E37" w:rsidRDefault="00AC4C38" w:rsidP="00323C64">
      <w:pPr>
        <w:spacing w:line="276" w:lineRule="auto"/>
        <w:jc w:val="center"/>
        <w:rPr>
          <w:b/>
          <w:sz w:val="28"/>
          <w:szCs w:val="28"/>
        </w:rPr>
      </w:pPr>
      <w:r w:rsidRPr="00C56E37">
        <w:rPr>
          <w:b/>
          <w:sz w:val="28"/>
          <w:szCs w:val="28"/>
        </w:rPr>
        <w:t xml:space="preserve">Тема 5. </w:t>
      </w:r>
      <w:r w:rsidRPr="00C56E37">
        <w:rPr>
          <w:b/>
          <w:bCs/>
          <w:color w:val="000000"/>
          <w:sz w:val="28"/>
          <w:szCs w:val="28"/>
        </w:rPr>
        <w:t>Основные фонды и их эффективность</w:t>
      </w:r>
    </w:p>
    <w:p w:rsidR="00AC4C38" w:rsidRPr="00770138" w:rsidRDefault="00AC4C38" w:rsidP="00323C64">
      <w:pPr>
        <w:overflowPunct/>
        <w:spacing w:line="276" w:lineRule="auto"/>
        <w:ind w:right="-81" w:firstLine="720"/>
        <w:jc w:val="center"/>
        <w:textAlignment w:val="auto"/>
        <w:rPr>
          <w:b/>
          <w:sz w:val="28"/>
          <w:szCs w:val="28"/>
        </w:rPr>
      </w:pPr>
    </w:p>
    <w:p w:rsidR="00AC4C38" w:rsidRPr="00B42B58" w:rsidRDefault="00AC4C38" w:rsidP="00CE2C8A">
      <w:pPr>
        <w:overflowPunct/>
        <w:autoSpaceDE/>
        <w:autoSpaceDN/>
        <w:adjustRightInd/>
        <w:ind w:firstLine="709"/>
        <w:textAlignment w:val="auto"/>
        <w:rPr>
          <w:b/>
          <w:sz w:val="28"/>
          <w:szCs w:val="28"/>
        </w:rPr>
      </w:pPr>
      <w:r>
        <w:rPr>
          <w:b/>
          <w:sz w:val="28"/>
          <w:szCs w:val="28"/>
        </w:rPr>
        <w:t xml:space="preserve">1 </w:t>
      </w:r>
      <w:r w:rsidRPr="00B42B58">
        <w:rPr>
          <w:b/>
          <w:sz w:val="28"/>
          <w:szCs w:val="28"/>
        </w:rPr>
        <w:t>Основные производственные фонды: сущность, состав, структура и классификация</w:t>
      </w:r>
    </w:p>
    <w:p w:rsidR="00AC4C38" w:rsidRPr="00B42B58" w:rsidRDefault="00AC4C38" w:rsidP="00323C64">
      <w:pPr>
        <w:overflowPunct/>
        <w:autoSpaceDE/>
        <w:autoSpaceDN/>
        <w:adjustRightInd/>
        <w:spacing w:line="276" w:lineRule="auto"/>
        <w:jc w:val="center"/>
        <w:textAlignment w:val="auto"/>
        <w:rPr>
          <w:b/>
          <w:sz w:val="28"/>
          <w:szCs w:val="28"/>
        </w:rPr>
      </w:pPr>
    </w:p>
    <w:p w:rsidR="00AC4C38" w:rsidRPr="000A322C" w:rsidRDefault="00AC4C38" w:rsidP="000A322C">
      <w:pPr>
        <w:overflowPunct/>
        <w:autoSpaceDE/>
        <w:autoSpaceDN/>
        <w:adjustRightInd/>
        <w:ind w:firstLine="709"/>
        <w:jc w:val="both"/>
        <w:textAlignment w:val="auto"/>
        <w:rPr>
          <w:b/>
          <w:i/>
          <w:sz w:val="26"/>
          <w:szCs w:val="26"/>
        </w:rPr>
      </w:pPr>
      <w:r w:rsidRPr="000A322C">
        <w:rPr>
          <w:b/>
          <w:i/>
          <w:sz w:val="26"/>
          <w:szCs w:val="26"/>
        </w:rPr>
        <w:t xml:space="preserve">Капитал предприятия и состав его производственных фондов. Сущность и виды капитала </w:t>
      </w:r>
    </w:p>
    <w:p w:rsidR="00AC4C38" w:rsidRPr="00B42B58" w:rsidRDefault="00AC4C38" w:rsidP="00323C64">
      <w:pPr>
        <w:overflowPunct/>
        <w:autoSpaceDE/>
        <w:autoSpaceDN/>
        <w:adjustRightInd/>
        <w:spacing w:line="276" w:lineRule="auto"/>
        <w:ind w:firstLine="708"/>
        <w:jc w:val="both"/>
        <w:textAlignment w:val="auto"/>
        <w:rPr>
          <w:i/>
          <w:sz w:val="28"/>
          <w:szCs w:val="28"/>
        </w:rPr>
      </w:pPr>
      <w:r w:rsidRPr="00B42B58">
        <w:rPr>
          <w:sz w:val="28"/>
          <w:szCs w:val="28"/>
        </w:rPr>
        <w:t>Термин «капитал» в буквальном понимании означает основную сумму средств, необходимых для начала и осуществления производства (деятельности). Собственник капитала, покупая на рынке товары — рабочую силу и средства производства, — соединяет их в процессе труда и после реализации созданной продукции (предоставления услуг) получает большую стоимость, чем он авансировал.</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Авансированный капитал (от франц. </w:t>
      </w:r>
      <w:r w:rsidRPr="00B42B58">
        <w:rPr>
          <w:i/>
          <w:sz w:val="28"/>
          <w:szCs w:val="28"/>
        </w:rPr>
        <w:t>avancer</w:t>
      </w:r>
      <w:r w:rsidRPr="00B42B58">
        <w:rPr>
          <w:sz w:val="28"/>
          <w:szCs w:val="28"/>
        </w:rPr>
        <w:t xml:space="preserve"> — выплачивать вперед) — это денежная сумма, вкладываемая собственником в определенное предприятие (предпринимательскую деятельность) с целью получения выгоды (прибыли). Она расходуется на приобретение средств производства и наем рабочей силы. Эти две разнонаправленные части авансированного капитала (денежных средств) в экономической теории принято называть соответственно постоянным и переменным капиталом.</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В свою очередь, постоянный капитал с учетом целенаправленного использования и характера кругооборота делится на </w:t>
      </w:r>
      <w:r w:rsidRPr="00B42B58">
        <w:rPr>
          <w:i/>
          <w:sz w:val="28"/>
          <w:szCs w:val="28"/>
        </w:rPr>
        <w:t>основной и оборотный.</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F81F19">
        <w:rPr>
          <w:i/>
          <w:sz w:val="28"/>
          <w:szCs w:val="28"/>
        </w:rPr>
        <w:t>Основной капитал</w:t>
      </w:r>
      <w:r w:rsidRPr="00B42B58">
        <w:rPr>
          <w:sz w:val="28"/>
          <w:szCs w:val="28"/>
        </w:rPr>
        <w:t xml:space="preserve"> — это часть постоянного капитала, состоящая из стоимости средств труда (зданий, сооружений, машин, оборудования) и оборачивающаяся в течение нескольких периодов производства. Она переносит свою стоимость на готовый продукт частями. Стоимость основного капитала возмещается производителю по мере реализации готовых изделий (продукции, услуг). </w:t>
      </w:r>
      <w:r w:rsidRPr="00F81F19">
        <w:rPr>
          <w:i/>
          <w:sz w:val="28"/>
          <w:szCs w:val="28"/>
        </w:rPr>
        <w:t>Оборотный капитал</w:t>
      </w:r>
      <w:r w:rsidRPr="00B42B58">
        <w:rPr>
          <w:b/>
          <w:i/>
          <w:sz w:val="28"/>
          <w:szCs w:val="28"/>
        </w:rPr>
        <w:t xml:space="preserve"> </w:t>
      </w:r>
      <w:r w:rsidRPr="00B42B58">
        <w:rPr>
          <w:sz w:val="28"/>
          <w:szCs w:val="28"/>
        </w:rPr>
        <w:t>— это та часть постоянного капитала, которая расходуется на приобретение на рынке предметов труда (сырья, материалов, комплектующих изделий) и оплату труда рабочей силы.</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Соответственно источникам формирования капитал предприятия подразделяется на </w:t>
      </w:r>
      <w:r w:rsidRPr="00B42B58">
        <w:rPr>
          <w:i/>
          <w:sz w:val="28"/>
          <w:szCs w:val="28"/>
        </w:rPr>
        <w:t>собственный</w:t>
      </w:r>
      <w:r w:rsidRPr="00B42B58">
        <w:rPr>
          <w:sz w:val="28"/>
          <w:szCs w:val="28"/>
        </w:rPr>
        <w:t xml:space="preserve"> и </w:t>
      </w:r>
      <w:r w:rsidRPr="00B42B58">
        <w:rPr>
          <w:i/>
          <w:sz w:val="28"/>
          <w:szCs w:val="28"/>
        </w:rPr>
        <w:t>заемный</w:t>
      </w:r>
      <w:r w:rsidRPr="00B42B58">
        <w:rPr>
          <w:sz w:val="28"/>
          <w:szCs w:val="28"/>
        </w:rPr>
        <w:t>. Собственный капитал создается преимущественно за счет нераспределенной прибыли, т. е. валовой прибыли за вычетом уплаченных налогов, процентов за кредит и дивидендов. Он обычно включает уставный, паевой и резервный фонды. Заемный (привлеченный) капитал формируется на временной основе в виде долгосрочного или (и) краткосрочного банковского кредита или займов у юридических и физических лиц.</w:t>
      </w:r>
    </w:p>
    <w:p w:rsidR="00AC4C38" w:rsidRPr="000A322C" w:rsidRDefault="00AC4C38" w:rsidP="000A322C">
      <w:pPr>
        <w:overflowPunct/>
        <w:autoSpaceDE/>
        <w:autoSpaceDN/>
        <w:adjustRightInd/>
        <w:ind w:firstLine="709"/>
        <w:jc w:val="both"/>
        <w:textAlignment w:val="auto"/>
        <w:rPr>
          <w:b/>
          <w:i/>
          <w:sz w:val="26"/>
          <w:szCs w:val="26"/>
        </w:rPr>
      </w:pPr>
      <w:r w:rsidRPr="000A322C">
        <w:rPr>
          <w:b/>
          <w:i/>
          <w:sz w:val="26"/>
          <w:szCs w:val="26"/>
        </w:rPr>
        <w:lastRenderedPageBreak/>
        <w:t xml:space="preserve">Производственные фонды предприятия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Изготовление продукции (выполнение работ, предоставление услуг) осуществляется в процессе взаимодействия труда человека и определенных средств производства. Последние по своему материально-вещественному составу составляют производственные фонды предприятия, всю совокупность которых делят на основные и оборотные (рис. </w:t>
      </w:r>
      <w:r>
        <w:rPr>
          <w:sz w:val="28"/>
          <w:szCs w:val="28"/>
        </w:rPr>
        <w:t>5</w:t>
      </w:r>
      <w:r w:rsidRPr="00B42B58">
        <w:rPr>
          <w:sz w:val="28"/>
          <w:szCs w:val="28"/>
        </w:rPr>
        <w:t>.1).</w:t>
      </w:r>
    </w:p>
    <w:p w:rsidR="00AC4C38" w:rsidRPr="00B42B58" w:rsidRDefault="00AC4C38" w:rsidP="00323C64">
      <w:pPr>
        <w:overflowPunct/>
        <w:autoSpaceDE/>
        <w:autoSpaceDN/>
        <w:adjustRightInd/>
        <w:spacing w:line="276" w:lineRule="auto"/>
        <w:jc w:val="both"/>
        <w:textAlignment w:val="auto"/>
        <w:rPr>
          <w:sz w:val="28"/>
          <w:szCs w:val="28"/>
        </w:rPr>
      </w:pPr>
    </w:p>
    <w:p w:rsidR="00AC4C38" w:rsidRPr="00B42B58" w:rsidRDefault="00503BEB" w:rsidP="00323C64">
      <w:pPr>
        <w:overflowPunct/>
        <w:autoSpaceDE/>
        <w:autoSpaceDN/>
        <w:adjustRightInd/>
        <w:spacing w:line="276" w:lineRule="auto"/>
        <w:jc w:val="center"/>
        <w:textAlignment w:val="auto"/>
        <w:rPr>
          <w:sz w:val="28"/>
          <w:szCs w:val="28"/>
        </w:rPr>
      </w:pPr>
      <w:r w:rsidRPr="00A23A01">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8.25pt;height:180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">
            <v:imagedata r:id="rId7" o:title="" cropbottom="-183f"/>
            <o:lock v:ext="edit" aspectratio="f"/>
          </v:shape>
        </w:pict>
      </w:r>
    </w:p>
    <w:p w:rsidR="00AC4C38" w:rsidRDefault="00AC4C38" w:rsidP="00323C64">
      <w:pPr>
        <w:overflowPunct/>
        <w:autoSpaceDE/>
        <w:autoSpaceDN/>
        <w:adjustRightInd/>
        <w:spacing w:line="276" w:lineRule="auto"/>
        <w:jc w:val="both"/>
        <w:textAlignment w:val="auto"/>
        <w:rPr>
          <w:i/>
          <w:sz w:val="24"/>
          <w:szCs w:val="24"/>
        </w:rPr>
      </w:pPr>
    </w:p>
    <w:p w:rsidR="00AC4C38" w:rsidRPr="00B874A3" w:rsidRDefault="00AC4C38" w:rsidP="00B874A3">
      <w:pPr>
        <w:overflowPunct/>
        <w:autoSpaceDE/>
        <w:autoSpaceDN/>
        <w:adjustRightInd/>
        <w:jc w:val="both"/>
        <w:textAlignment w:val="auto"/>
        <w:rPr>
          <w:b/>
          <w:sz w:val="26"/>
          <w:szCs w:val="26"/>
        </w:rPr>
      </w:pPr>
      <w:r w:rsidRPr="000A322C">
        <w:rPr>
          <w:b/>
          <w:i/>
          <w:sz w:val="26"/>
          <w:szCs w:val="26"/>
        </w:rPr>
        <w:t>Рисунок 5.1</w:t>
      </w:r>
      <w:r w:rsidRPr="00B874A3">
        <w:rPr>
          <w:i/>
          <w:sz w:val="26"/>
          <w:szCs w:val="26"/>
        </w:rPr>
        <w:t>.</w:t>
      </w:r>
      <w:r w:rsidRPr="00B874A3">
        <w:rPr>
          <w:b/>
          <w:sz w:val="26"/>
          <w:szCs w:val="26"/>
        </w:rPr>
        <w:t xml:space="preserve"> Состав и взаимосвязь средств производства и производственных фондов</w:t>
      </w:r>
    </w:p>
    <w:p w:rsidR="00AC4C38" w:rsidRDefault="00AC4C38" w:rsidP="00323C64">
      <w:pPr>
        <w:overflowPunct/>
        <w:autoSpaceDE/>
        <w:autoSpaceDN/>
        <w:adjustRightInd/>
        <w:spacing w:line="276" w:lineRule="auto"/>
        <w:ind w:firstLine="708"/>
        <w:jc w:val="both"/>
        <w:textAlignment w:val="auto"/>
        <w:rPr>
          <w:sz w:val="28"/>
          <w:szCs w:val="28"/>
        </w:rPr>
      </w:pP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Однако средства производства как совокупность средств и предметов труда нельзя полностью отождествлять с производственными фондами, что обусловлено двумя обстоятельствами.</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i/>
          <w:sz w:val="28"/>
          <w:szCs w:val="28"/>
        </w:rPr>
        <w:t>Во-первых,</w:t>
      </w:r>
      <w:r w:rsidRPr="00B42B58">
        <w:rPr>
          <w:sz w:val="28"/>
          <w:szCs w:val="28"/>
        </w:rPr>
        <w:t xml:space="preserve"> элементы средств труда становятся производственными фондами только с момента их непосредственного использования в производственном процессе. </w:t>
      </w:r>
      <w:r w:rsidRPr="00B42B58">
        <w:rPr>
          <w:i/>
          <w:sz w:val="28"/>
          <w:szCs w:val="28"/>
        </w:rPr>
        <w:t>Во-вторых,</w:t>
      </w:r>
      <w:r w:rsidRPr="00B42B58">
        <w:rPr>
          <w:sz w:val="28"/>
          <w:szCs w:val="28"/>
        </w:rPr>
        <w:t xml:space="preserve"> производственные фонды в отличие от средств производства являются исключительно стоимостной экономической категорией, т.е. к производственным фондам относятся не все элементы средств производства, а только те из них, которые имеют стоимость.</w:t>
      </w:r>
    </w:p>
    <w:p w:rsidR="00AC4C38" w:rsidRPr="00B42B58" w:rsidRDefault="00AC4C38" w:rsidP="00F81F19">
      <w:pPr>
        <w:overflowPunct/>
        <w:autoSpaceDE/>
        <w:autoSpaceDN/>
        <w:adjustRightInd/>
        <w:spacing w:before="240" w:line="276" w:lineRule="auto"/>
        <w:ind w:firstLine="709"/>
        <w:jc w:val="both"/>
        <w:textAlignment w:val="auto"/>
        <w:rPr>
          <w:sz w:val="28"/>
          <w:szCs w:val="28"/>
        </w:rPr>
      </w:pPr>
      <w:r w:rsidRPr="00B42B58">
        <w:rPr>
          <w:sz w:val="28"/>
          <w:szCs w:val="28"/>
        </w:rPr>
        <w:t>Всем составляющим производственных фондов присущи определенные характерные признаки, по которым можно различать основные и оборотные фонды и обоснованно толковать сущность и значение этих экономических категорий в процессах воспроизводства.</w:t>
      </w:r>
    </w:p>
    <w:p w:rsidR="00AC4C38" w:rsidRPr="00CE2C8A" w:rsidRDefault="00AC4C38" w:rsidP="00CE2C8A">
      <w:pPr>
        <w:pStyle w:val="a4"/>
        <w:overflowPunct/>
        <w:autoSpaceDE/>
        <w:autoSpaceDN/>
        <w:adjustRightInd/>
        <w:ind w:left="0" w:firstLine="709"/>
        <w:jc w:val="both"/>
        <w:textAlignment w:val="auto"/>
        <w:rPr>
          <w:b/>
          <w:i/>
          <w:sz w:val="28"/>
          <w:szCs w:val="28"/>
        </w:rPr>
      </w:pPr>
      <w:r w:rsidRPr="00CE2C8A">
        <w:rPr>
          <w:b/>
          <w:i/>
          <w:sz w:val="28"/>
          <w:szCs w:val="28"/>
        </w:rPr>
        <w:t>Основные фонды — это средства труда, которые имеют стоимость и функционируют в производстве длительное время в своей неизменной потребительной форме, а их стоимость переносится конкретным трудом на стоимость изготовляемой продукции (на платные услуги) частями по мере износа;</w:t>
      </w:r>
    </w:p>
    <w:p w:rsidR="00AC4C38" w:rsidRPr="00CE2C8A" w:rsidRDefault="00AC4C38" w:rsidP="00CE2C8A">
      <w:pPr>
        <w:pStyle w:val="a4"/>
        <w:overflowPunct/>
        <w:autoSpaceDE/>
        <w:autoSpaceDN/>
        <w:adjustRightInd/>
        <w:ind w:left="0" w:firstLine="709"/>
        <w:jc w:val="both"/>
        <w:textAlignment w:val="auto"/>
        <w:rPr>
          <w:b/>
          <w:i/>
          <w:sz w:val="28"/>
          <w:szCs w:val="28"/>
        </w:rPr>
      </w:pPr>
      <w:r w:rsidRPr="00CE2C8A">
        <w:rPr>
          <w:b/>
          <w:i/>
          <w:sz w:val="28"/>
          <w:szCs w:val="28"/>
        </w:rPr>
        <w:lastRenderedPageBreak/>
        <w:t>Оборотные фонды — часть производственных фондов в виде определенной совокупности предметов труда, элементы которых целиком потребляются в каждом производственном цикле, т.е. изменяют или полностью теряют натуральную форму и переносят всю свою стоимость на стоимость продукции (платных услуг).</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Экономическая сущность и материально-вещественное содержание производственных фондов служат теми основными характеристиками, которые определяют их значение в осуществлении воспроизводственных процессов, функционировании и развитии любого производства. Вся совокупность наличных производственных фондов составляет наибольшую по удельному весу часть (в Республике Беларусь 73,2% в 2010 году) национального богатства страны. Основные фонды определяют характер материально-технической базы производственной сферы на различных этапах ее развития, рост и совершенствование технической оснащенности и производительности труда производственного персонала. </w:t>
      </w:r>
      <w:r w:rsidRPr="00B42B58">
        <w:rPr>
          <w:i/>
          <w:sz w:val="28"/>
          <w:szCs w:val="28"/>
        </w:rPr>
        <w:t>Орудия труда</w:t>
      </w:r>
      <w:r w:rsidRPr="00B42B58">
        <w:rPr>
          <w:sz w:val="28"/>
          <w:szCs w:val="28"/>
        </w:rPr>
        <w:t>, которые являются наиболее активной частью основных фондов, составляют материальную основу производственной мощности предприятия. Элементы оборотных фондов формируют вещественную субстанцию изготовляемой продукции (сырье, конструкционные материалы), создают материальные условия для осуществления технологических процессов и работы производственного оборудования (топливо, энергия), хранения и транспортировки сырья и готовых изделий (разные вспомогательные материалы — смазка, краска, а также тара и т. п.).</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В </w:t>
      </w:r>
      <w:r w:rsidRPr="00B42B58">
        <w:rPr>
          <w:i/>
          <w:sz w:val="28"/>
          <w:szCs w:val="28"/>
        </w:rPr>
        <w:t>натурально-вещественном измерении</w:t>
      </w:r>
      <w:r w:rsidRPr="00B42B58">
        <w:rPr>
          <w:sz w:val="28"/>
          <w:szCs w:val="28"/>
        </w:rPr>
        <w:t xml:space="preserve"> орудия труда характеризуются различными количественными и качественными техническими параметрами. Например, здание может характеризоваться показателями площади (м</w:t>
      </w:r>
      <w:r w:rsidRPr="00B42B58">
        <w:rPr>
          <w:sz w:val="28"/>
          <w:szCs w:val="28"/>
          <w:vertAlign w:val="superscript"/>
        </w:rPr>
        <w:t>2</w:t>
      </w:r>
      <w:r w:rsidRPr="00B42B58">
        <w:rPr>
          <w:sz w:val="28"/>
          <w:szCs w:val="28"/>
        </w:rPr>
        <w:t>), объема (м</w:t>
      </w:r>
      <w:r w:rsidRPr="00B42B58">
        <w:rPr>
          <w:sz w:val="28"/>
          <w:szCs w:val="28"/>
          <w:vertAlign w:val="superscript"/>
        </w:rPr>
        <w:t>3</w:t>
      </w:r>
      <w:r w:rsidRPr="00B42B58">
        <w:rPr>
          <w:sz w:val="28"/>
          <w:szCs w:val="28"/>
        </w:rPr>
        <w:t xml:space="preserve">), освещенностью, конструктивными особенностями и т.д. Автомобили могут характеризоваться объемом и мощностью двигателя, грузоподъемностью, скоростными качествами, ремонтопригодностью и т.п.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Роль основных фондов в процессе труда определяется тем, что в своей совокупности они образуют производственно-техническую базу и определяют возможности предприятия по выпуску продукции, уровень технической вооруженности труда. Накопление основных фондов и повышение технической вооруженности труда обогащают процесс труда, придают труду творческий характер, повышают культурно-технический уровень общества.</w:t>
      </w:r>
    </w:p>
    <w:p w:rsidR="00AC4C38" w:rsidRPr="00B42B58" w:rsidRDefault="00AC4C38" w:rsidP="00323C64">
      <w:pPr>
        <w:overflowPunct/>
        <w:autoSpaceDE/>
        <w:autoSpaceDN/>
        <w:adjustRightInd/>
        <w:spacing w:line="276" w:lineRule="auto"/>
        <w:ind w:firstLine="708"/>
        <w:jc w:val="both"/>
        <w:textAlignment w:val="auto"/>
        <w:rPr>
          <w:i/>
          <w:sz w:val="28"/>
          <w:szCs w:val="28"/>
        </w:rPr>
      </w:pPr>
      <w:r w:rsidRPr="00B42B58">
        <w:rPr>
          <w:sz w:val="28"/>
          <w:szCs w:val="28"/>
        </w:rPr>
        <w:t>Средства труда в процессе эксплуатации постепенно изнашиваются и теряют свои технические характеристики. Вследствие технического износа они становятся непригодными для осуществления процесса производства. Такой вид потери потребительских свойств принято называть</w:t>
      </w:r>
      <w:r w:rsidRPr="00B42B58">
        <w:rPr>
          <w:i/>
          <w:sz w:val="28"/>
          <w:szCs w:val="28"/>
        </w:rPr>
        <w:t xml:space="preserve"> </w:t>
      </w:r>
      <w:r w:rsidRPr="00F81F19">
        <w:rPr>
          <w:i/>
          <w:sz w:val="28"/>
          <w:szCs w:val="28"/>
        </w:rPr>
        <w:t xml:space="preserve">физическим </w:t>
      </w:r>
      <w:r w:rsidRPr="00F81F19">
        <w:rPr>
          <w:i/>
          <w:sz w:val="28"/>
          <w:szCs w:val="28"/>
        </w:rPr>
        <w:lastRenderedPageBreak/>
        <w:t>износом.</w:t>
      </w:r>
      <w:r w:rsidRPr="00102C1A">
        <w:rPr>
          <w:sz w:val="28"/>
          <w:szCs w:val="28"/>
        </w:rPr>
        <w:t xml:space="preserve"> </w:t>
      </w:r>
      <w:r w:rsidRPr="00B42B58">
        <w:rPr>
          <w:sz w:val="28"/>
          <w:szCs w:val="28"/>
        </w:rPr>
        <w:t xml:space="preserve">Орудия труда также могут терять свои потребительские качества ввиду старения. Например, модель автомобиля ввиду появления новых моделей с точки зрения потребителя может устареть, хотя он сохраняет свои качества транспортного средства. Здание может устареть ввиду высокой степени теплопотерь, когда стоимость энергоресурсов значительно возросла. Такое устаревание принято называть </w:t>
      </w:r>
      <w:r w:rsidRPr="00B874A3">
        <w:rPr>
          <w:b/>
          <w:sz w:val="26"/>
          <w:szCs w:val="26"/>
        </w:rPr>
        <w:t>моральным износом</w:t>
      </w:r>
      <w:r w:rsidRPr="00B42B58">
        <w:rPr>
          <w:i/>
          <w:sz w:val="28"/>
          <w:szCs w:val="28"/>
        </w:rPr>
        <w:t>.</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Поэтому основные производственные фонды должны систематически обновляться. Рост основных фондов и улучшение их качества на основе новейших технических и научных достижений повышают техническую вооруженность труда, являются важнейшим условием выпуска высококачественной продукции с меньшими затратами труда, роста производительности труда и снижения себестоимости продукции.</w:t>
      </w:r>
    </w:p>
    <w:p w:rsidR="00AC4C38" w:rsidRDefault="00AC4C38" w:rsidP="00102C1A">
      <w:pPr>
        <w:overflowPunct/>
        <w:autoSpaceDE/>
        <w:autoSpaceDN/>
        <w:adjustRightInd/>
        <w:spacing w:line="276" w:lineRule="auto"/>
        <w:ind w:firstLine="709"/>
        <w:jc w:val="both"/>
        <w:textAlignment w:val="auto"/>
        <w:rPr>
          <w:sz w:val="28"/>
          <w:szCs w:val="28"/>
        </w:rPr>
      </w:pPr>
      <w:r w:rsidRPr="00B42B58">
        <w:rPr>
          <w:sz w:val="28"/>
          <w:szCs w:val="28"/>
        </w:rPr>
        <w:t xml:space="preserve">Основные фонды оцениваются по их стоимости, что позволяет определять их общий объем, так как сводить воедино и количественно оценивать можно только качественно однородные величины. </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В стоимостной (денежной) оценке основные фонды называются основными средствами.</w:t>
      </w:r>
    </w:p>
    <w:p w:rsidR="00AC4C38" w:rsidRPr="00B42B58" w:rsidRDefault="00AC4C38" w:rsidP="00102C1A">
      <w:pPr>
        <w:overflowPunct/>
        <w:autoSpaceDE/>
        <w:autoSpaceDN/>
        <w:adjustRightInd/>
        <w:spacing w:line="276" w:lineRule="auto"/>
        <w:ind w:firstLine="709"/>
        <w:jc w:val="both"/>
        <w:textAlignment w:val="auto"/>
        <w:rPr>
          <w:sz w:val="28"/>
          <w:szCs w:val="28"/>
        </w:rPr>
      </w:pPr>
      <w:r w:rsidRPr="00B42B58">
        <w:rPr>
          <w:sz w:val="28"/>
          <w:szCs w:val="28"/>
        </w:rPr>
        <w:t xml:space="preserve">Следует отметить, что в практике хозяйствования понятия </w:t>
      </w:r>
      <w:r w:rsidRPr="00B42B58">
        <w:rPr>
          <w:i/>
          <w:sz w:val="28"/>
          <w:szCs w:val="28"/>
        </w:rPr>
        <w:t xml:space="preserve">«основные фонды» </w:t>
      </w:r>
      <w:r w:rsidRPr="00B42B58">
        <w:rPr>
          <w:sz w:val="28"/>
          <w:szCs w:val="28"/>
        </w:rPr>
        <w:t xml:space="preserve">и </w:t>
      </w:r>
      <w:r w:rsidRPr="00B42B58">
        <w:rPr>
          <w:i/>
          <w:sz w:val="28"/>
          <w:szCs w:val="28"/>
        </w:rPr>
        <w:t>«основные средства»</w:t>
      </w:r>
      <w:r w:rsidRPr="00B42B58">
        <w:rPr>
          <w:sz w:val="28"/>
          <w:szCs w:val="28"/>
        </w:rPr>
        <w:t xml:space="preserve"> часто используются как синонимы.</w:t>
      </w:r>
    </w:p>
    <w:p w:rsidR="00AC4C38" w:rsidRPr="000A322C" w:rsidRDefault="00AC4C38" w:rsidP="00B874A3">
      <w:pPr>
        <w:overflowPunct/>
        <w:autoSpaceDE/>
        <w:autoSpaceDN/>
        <w:adjustRightInd/>
        <w:ind w:firstLine="709"/>
        <w:jc w:val="both"/>
        <w:textAlignment w:val="auto"/>
        <w:rPr>
          <w:b/>
          <w:i/>
          <w:sz w:val="26"/>
          <w:szCs w:val="26"/>
        </w:rPr>
      </w:pPr>
      <w:r w:rsidRPr="000A322C">
        <w:rPr>
          <w:b/>
          <w:i/>
          <w:sz w:val="26"/>
          <w:szCs w:val="26"/>
        </w:rPr>
        <w:t xml:space="preserve">Классификация, состав и структура основных фондов (средств) предприятия </w:t>
      </w:r>
    </w:p>
    <w:p w:rsidR="00AC4C3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В стоимостной оценке основные средства, в отличие от их натурально-вещественного состава, однородны. Это обусловливает необходимость их классификации (табл.</w:t>
      </w:r>
      <w:r w:rsidR="00503BEB">
        <w:rPr>
          <w:sz w:val="28"/>
          <w:szCs w:val="28"/>
        </w:rPr>
        <w:t xml:space="preserve"> </w:t>
      </w:r>
      <w:r>
        <w:rPr>
          <w:sz w:val="28"/>
          <w:szCs w:val="28"/>
        </w:rPr>
        <w:t>1</w:t>
      </w:r>
      <w:r w:rsidRPr="00B42B58">
        <w:rPr>
          <w:sz w:val="28"/>
          <w:szCs w:val="28"/>
        </w:rPr>
        <w:t>.).</w:t>
      </w:r>
    </w:p>
    <w:p w:rsidR="00AC4C38" w:rsidRPr="00B874A3" w:rsidRDefault="00AC4C38" w:rsidP="00102C1A">
      <w:pPr>
        <w:overflowPunct/>
        <w:autoSpaceDE/>
        <w:autoSpaceDN/>
        <w:adjustRightInd/>
        <w:spacing w:before="120" w:after="120" w:line="276" w:lineRule="auto"/>
        <w:textAlignment w:val="auto"/>
        <w:rPr>
          <w:b/>
          <w:sz w:val="26"/>
          <w:szCs w:val="26"/>
        </w:rPr>
      </w:pPr>
      <w:r w:rsidRPr="00B874A3">
        <w:rPr>
          <w:b/>
          <w:sz w:val="26"/>
          <w:szCs w:val="26"/>
        </w:rPr>
        <w:t>Таблица 1.— Классификация основных фондов (средств) предприятия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940"/>
      </w:tblGrid>
      <w:tr w:rsidR="00AC4C38" w:rsidRPr="00145C0C" w:rsidTr="007330E0">
        <w:trPr>
          <w:trHeight w:val="459"/>
        </w:trPr>
        <w:tc>
          <w:tcPr>
            <w:tcW w:w="3708" w:type="dxa"/>
            <w:vAlign w:val="center"/>
          </w:tcPr>
          <w:p w:rsidR="00AC4C38" w:rsidRPr="00145C0C" w:rsidRDefault="00AC4C38" w:rsidP="00102C1A">
            <w:pPr>
              <w:overflowPunct/>
              <w:autoSpaceDE/>
              <w:autoSpaceDN/>
              <w:adjustRightInd/>
              <w:jc w:val="center"/>
              <w:textAlignment w:val="auto"/>
              <w:rPr>
                <w:b/>
                <w:sz w:val="24"/>
                <w:szCs w:val="24"/>
              </w:rPr>
            </w:pPr>
            <w:r w:rsidRPr="00145C0C">
              <w:rPr>
                <w:b/>
                <w:sz w:val="24"/>
                <w:szCs w:val="24"/>
              </w:rPr>
              <w:t>Признаки классификации</w:t>
            </w:r>
          </w:p>
        </w:tc>
        <w:tc>
          <w:tcPr>
            <w:tcW w:w="5940" w:type="dxa"/>
            <w:vAlign w:val="center"/>
          </w:tcPr>
          <w:p w:rsidR="00AC4C38" w:rsidRPr="00145C0C" w:rsidRDefault="00AC4C38" w:rsidP="00102C1A">
            <w:pPr>
              <w:overflowPunct/>
              <w:autoSpaceDE/>
              <w:autoSpaceDN/>
              <w:adjustRightInd/>
              <w:jc w:val="center"/>
              <w:textAlignment w:val="auto"/>
              <w:rPr>
                <w:b/>
                <w:sz w:val="24"/>
                <w:szCs w:val="24"/>
              </w:rPr>
            </w:pPr>
            <w:r w:rsidRPr="00145C0C">
              <w:rPr>
                <w:b/>
                <w:sz w:val="24"/>
                <w:szCs w:val="24"/>
              </w:rPr>
              <w:t>Классификационная группа</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t>Назначение</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Основные фонды:</w:t>
            </w:r>
          </w:p>
          <w:p w:rsidR="00AC4C38" w:rsidRPr="00145C0C" w:rsidRDefault="00AC4C38" w:rsidP="00102C1A">
            <w:pPr>
              <w:pStyle w:val="a4"/>
              <w:numPr>
                <w:ilvl w:val="0"/>
                <w:numId w:val="3"/>
              </w:numPr>
              <w:overflowPunct/>
              <w:autoSpaceDE/>
              <w:autoSpaceDN/>
              <w:adjustRightInd/>
              <w:jc w:val="both"/>
              <w:textAlignment w:val="auto"/>
              <w:rPr>
                <w:sz w:val="24"/>
                <w:szCs w:val="24"/>
              </w:rPr>
            </w:pPr>
            <w:r w:rsidRPr="00145C0C">
              <w:rPr>
                <w:sz w:val="24"/>
                <w:szCs w:val="24"/>
              </w:rPr>
              <w:t xml:space="preserve">производственные </w:t>
            </w:r>
          </w:p>
          <w:p w:rsidR="00AC4C38" w:rsidRPr="00145C0C" w:rsidRDefault="00AC4C38" w:rsidP="00102C1A">
            <w:pPr>
              <w:pStyle w:val="a4"/>
              <w:numPr>
                <w:ilvl w:val="0"/>
                <w:numId w:val="3"/>
              </w:numPr>
              <w:overflowPunct/>
              <w:autoSpaceDE/>
              <w:autoSpaceDN/>
              <w:adjustRightInd/>
              <w:jc w:val="both"/>
              <w:textAlignment w:val="auto"/>
              <w:rPr>
                <w:sz w:val="24"/>
                <w:szCs w:val="24"/>
              </w:rPr>
            </w:pPr>
            <w:r w:rsidRPr="00145C0C">
              <w:rPr>
                <w:sz w:val="24"/>
                <w:szCs w:val="24"/>
              </w:rPr>
              <w:t>непроизводственные</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t>Натурально – вещественный состав</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Земельные участки</w:t>
            </w:r>
          </w:p>
          <w:p w:rsidR="00AC4C38" w:rsidRPr="00145C0C" w:rsidRDefault="00AC4C38" w:rsidP="00102C1A">
            <w:pPr>
              <w:overflowPunct/>
              <w:autoSpaceDE/>
              <w:autoSpaceDN/>
              <w:adjustRightInd/>
              <w:jc w:val="both"/>
              <w:textAlignment w:val="auto"/>
              <w:rPr>
                <w:sz w:val="24"/>
                <w:szCs w:val="24"/>
              </w:rPr>
            </w:pPr>
            <w:r w:rsidRPr="00145C0C">
              <w:rPr>
                <w:sz w:val="24"/>
                <w:szCs w:val="24"/>
              </w:rPr>
              <w:t>Здания</w:t>
            </w:r>
          </w:p>
          <w:p w:rsidR="00AC4C38" w:rsidRPr="00145C0C" w:rsidRDefault="00AC4C38" w:rsidP="00102C1A">
            <w:pPr>
              <w:overflowPunct/>
              <w:autoSpaceDE/>
              <w:autoSpaceDN/>
              <w:adjustRightInd/>
              <w:jc w:val="both"/>
              <w:textAlignment w:val="auto"/>
              <w:rPr>
                <w:sz w:val="24"/>
                <w:szCs w:val="24"/>
              </w:rPr>
            </w:pPr>
            <w:r w:rsidRPr="00145C0C">
              <w:rPr>
                <w:sz w:val="24"/>
                <w:szCs w:val="24"/>
              </w:rPr>
              <w:t>Сооружения</w:t>
            </w:r>
          </w:p>
          <w:p w:rsidR="00AC4C38" w:rsidRPr="00145C0C" w:rsidRDefault="00AC4C38" w:rsidP="00102C1A">
            <w:pPr>
              <w:overflowPunct/>
              <w:autoSpaceDE/>
              <w:autoSpaceDN/>
              <w:adjustRightInd/>
              <w:jc w:val="both"/>
              <w:textAlignment w:val="auto"/>
              <w:rPr>
                <w:sz w:val="24"/>
                <w:szCs w:val="24"/>
              </w:rPr>
            </w:pPr>
            <w:r w:rsidRPr="00145C0C">
              <w:rPr>
                <w:sz w:val="24"/>
                <w:szCs w:val="24"/>
              </w:rPr>
              <w:t>Передаточные устройства</w:t>
            </w:r>
          </w:p>
          <w:p w:rsidR="00AC4C38" w:rsidRPr="00145C0C" w:rsidRDefault="00AC4C38" w:rsidP="00102C1A">
            <w:pPr>
              <w:overflowPunct/>
              <w:autoSpaceDE/>
              <w:autoSpaceDN/>
              <w:adjustRightInd/>
              <w:jc w:val="both"/>
              <w:textAlignment w:val="auto"/>
              <w:rPr>
                <w:sz w:val="24"/>
                <w:szCs w:val="24"/>
              </w:rPr>
            </w:pPr>
            <w:r w:rsidRPr="00145C0C">
              <w:rPr>
                <w:sz w:val="24"/>
                <w:szCs w:val="24"/>
              </w:rPr>
              <w:t>Машины и оборудование</w:t>
            </w:r>
          </w:p>
          <w:p w:rsidR="00AC4C38" w:rsidRPr="00145C0C" w:rsidRDefault="00AC4C38" w:rsidP="00102C1A">
            <w:pPr>
              <w:overflowPunct/>
              <w:autoSpaceDE/>
              <w:autoSpaceDN/>
              <w:adjustRightInd/>
              <w:jc w:val="both"/>
              <w:textAlignment w:val="auto"/>
              <w:rPr>
                <w:sz w:val="24"/>
                <w:szCs w:val="24"/>
              </w:rPr>
            </w:pPr>
            <w:r w:rsidRPr="00145C0C">
              <w:rPr>
                <w:sz w:val="24"/>
                <w:szCs w:val="24"/>
              </w:rPr>
              <w:t>Транспортные средства</w:t>
            </w:r>
          </w:p>
          <w:p w:rsidR="00AC4C38" w:rsidRPr="00145C0C" w:rsidRDefault="00AC4C38" w:rsidP="00102C1A">
            <w:pPr>
              <w:overflowPunct/>
              <w:autoSpaceDE/>
              <w:autoSpaceDN/>
              <w:adjustRightInd/>
              <w:jc w:val="both"/>
              <w:textAlignment w:val="auto"/>
              <w:rPr>
                <w:sz w:val="24"/>
                <w:szCs w:val="24"/>
              </w:rPr>
            </w:pPr>
            <w:r w:rsidRPr="00145C0C">
              <w:rPr>
                <w:sz w:val="24"/>
                <w:szCs w:val="24"/>
              </w:rPr>
              <w:t>Инструмент</w:t>
            </w:r>
          </w:p>
          <w:p w:rsidR="00AC4C38" w:rsidRPr="00145C0C" w:rsidRDefault="00AC4C38" w:rsidP="00102C1A">
            <w:pPr>
              <w:overflowPunct/>
              <w:autoSpaceDE/>
              <w:autoSpaceDN/>
              <w:adjustRightInd/>
              <w:jc w:val="both"/>
              <w:textAlignment w:val="auto"/>
              <w:rPr>
                <w:sz w:val="24"/>
                <w:szCs w:val="24"/>
              </w:rPr>
            </w:pPr>
            <w:r w:rsidRPr="00145C0C">
              <w:rPr>
                <w:sz w:val="24"/>
                <w:szCs w:val="24"/>
              </w:rPr>
              <w:t>Производственный и хозяйственный инвентарь, принадлежности</w:t>
            </w:r>
          </w:p>
          <w:p w:rsidR="00AC4C38" w:rsidRPr="00145C0C" w:rsidRDefault="00AC4C38" w:rsidP="00102C1A">
            <w:pPr>
              <w:overflowPunct/>
              <w:autoSpaceDE/>
              <w:autoSpaceDN/>
              <w:adjustRightInd/>
              <w:jc w:val="both"/>
              <w:textAlignment w:val="auto"/>
              <w:rPr>
                <w:sz w:val="24"/>
                <w:szCs w:val="24"/>
              </w:rPr>
            </w:pPr>
            <w:r w:rsidRPr="00145C0C">
              <w:rPr>
                <w:sz w:val="24"/>
                <w:szCs w:val="24"/>
              </w:rPr>
              <w:t>Рабочий и продуктивный скот</w:t>
            </w:r>
          </w:p>
          <w:p w:rsidR="00AC4C38" w:rsidRPr="00145C0C" w:rsidRDefault="00AC4C38" w:rsidP="00102C1A">
            <w:pPr>
              <w:overflowPunct/>
              <w:autoSpaceDE/>
              <w:autoSpaceDN/>
              <w:adjustRightInd/>
              <w:jc w:val="both"/>
              <w:textAlignment w:val="auto"/>
              <w:rPr>
                <w:sz w:val="24"/>
                <w:szCs w:val="24"/>
              </w:rPr>
            </w:pPr>
            <w:r w:rsidRPr="00145C0C">
              <w:rPr>
                <w:sz w:val="24"/>
                <w:szCs w:val="24"/>
              </w:rPr>
              <w:t>Многолетние насаждения</w:t>
            </w:r>
          </w:p>
          <w:p w:rsidR="00AC4C38" w:rsidRPr="00145C0C" w:rsidRDefault="00AC4C38" w:rsidP="00102C1A">
            <w:pPr>
              <w:overflowPunct/>
              <w:autoSpaceDE/>
              <w:autoSpaceDN/>
              <w:adjustRightInd/>
              <w:jc w:val="both"/>
              <w:textAlignment w:val="auto"/>
              <w:rPr>
                <w:sz w:val="24"/>
                <w:szCs w:val="24"/>
              </w:rPr>
            </w:pPr>
            <w:r w:rsidRPr="00145C0C">
              <w:rPr>
                <w:sz w:val="24"/>
                <w:szCs w:val="24"/>
              </w:rPr>
              <w:t>Прочие</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t>Степень воздействия на предмет труда</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Активные</w:t>
            </w:r>
          </w:p>
          <w:p w:rsidR="00AC4C38" w:rsidRPr="00145C0C" w:rsidRDefault="00AC4C38" w:rsidP="00102C1A">
            <w:pPr>
              <w:overflowPunct/>
              <w:autoSpaceDE/>
              <w:autoSpaceDN/>
              <w:adjustRightInd/>
              <w:jc w:val="both"/>
              <w:textAlignment w:val="auto"/>
              <w:rPr>
                <w:sz w:val="24"/>
                <w:szCs w:val="24"/>
              </w:rPr>
            </w:pPr>
            <w:r w:rsidRPr="00145C0C">
              <w:rPr>
                <w:sz w:val="24"/>
                <w:szCs w:val="24"/>
              </w:rPr>
              <w:t>Пассивные</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lastRenderedPageBreak/>
              <w:t>Принадлежность</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Собственные</w:t>
            </w:r>
          </w:p>
          <w:p w:rsidR="00AC4C38" w:rsidRPr="00145C0C" w:rsidRDefault="00AC4C38" w:rsidP="00102C1A">
            <w:pPr>
              <w:overflowPunct/>
              <w:autoSpaceDE/>
              <w:autoSpaceDN/>
              <w:adjustRightInd/>
              <w:jc w:val="both"/>
              <w:textAlignment w:val="auto"/>
              <w:rPr>
                <w:sz w:val="24"/>
                <w:szCs w:val="24"/>
              </w:rPr>
            </w:pPr>
            <w:r w:rsidRPr="00145C0C">
              <w:rPr>
                <w:sz w:val="24"/>
                <w:szCs w:val="24"/>
              </w:rPr>
              <w:t>Арендованные</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t>Отраслевая принадлежность</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Основные средства:</w:t>
            </w:r>
          </w:p>
          <w:p w:rsidR="00AC4C38" w:rsidRPr="00145C0C" w:rsidRDefault="00AC4C38" w:rsidP="00102C1A">
            <w:pPr>
              <w:numPr>
                <w:ilvl w:val="0"/>
                <w:numId w:val="4"/>
              </w:numPr>
              <w:overflowPunct/>
              <w:autoSpaceDE/>
              <w:autoSpaceDN/>
              <w:adjustRightInd/>
              <w:jc w:val="both"/>
              <w:textAlignment w:val="auto"/>
              <w:rPr>
                <w:sz w:val="24"/>
                <w:szCs w:val="24"/>
              </w:rPr>
            </w:pPr>
            <w:r w:rsidRPr="00145C0C">
              <w:rPr>
                <w:sz w:val="24"/>
                <w:szCs w:val="24"/>
              </w:rPr>
              <w:t xml:space="preserve">промышленности; </w:t>
            </w:r>
          </w:p>
          <w:p w:rsidR="00AC4C38" w:rsidRPr="00145C0C" w:rsidRDefault="00AC4C38" w:rsidP="00102C1A">
            <w:pPr>
              <w:numPr>
                <w:ilvl w:val="0"/>
                <w:numId w:val="4"/>
              </w:numPr>
              <w:overflowPunct/>
              <w:autoSpaceDE/>
              <w:autoSpaceDN/>
              <w:adjustRightInd/>
              <w:jc w:val="both"/>
              <w:textAlignment w:val="auto"/>
              <w:rPr>
                <w:sz w:val="24"/>
                <w:szCs w:val="24"/>
              </w:rPr>
            </w:pPr>
            <w:r w:rsidRPr="00145C0C">
              <w:rPr>
                <w:sz w:val="24"/>
                <w:szCs w:val="24"/>
              </w:rPr>
              <w:t>строительства</w:t>
            </w:r>
          </w:p>
          <w:p w:rsidR="00AC4C38" w:rsidRPr="00145C0C" w:rsidRDefault="00AC4C38" w:rsidP="00102C1A">
            <w:pPr>
              <w:numPr>
                <w:ilvl w:val="0"/>
                <w:numId w:val="4"/>
              </w:numPr>
              <w:overflowPunct/>
              <w:autoSpaceDE/>
              <w:autoSpaceDN/>
              <w:adjustRightInd/>
              <w:jc w:val="both"/>
              <w:textAlignment w:val="auto"/>
              <w:rPr>
                <w:sz w:val="24"/>
                <w:szCs w:val="24"/>
              </w:rPr>
            </w:pPr>
            <w:r w:rsidRPr="00145C0C">
              <w:rPr>
                <w:sz w:val="24"/>
                <w:szCs w:val="24"/>
              </w:rPr>
              <w:t>сельского хозяйства;</w:t>
            </w:r>
          </w:p>
          <w:p w:rsidR="00AC4C38" w:rsidRPr="00145C0C" w:rsidRDefault="00AC4C38" w:rsidP="00102C1A">
            <w:pPr>
              <w:numPr>
                <w:ilvl w:val="0"/>
                <w:numId w:val="4"/>
              </w:numPr>
              <w:overflowPunct/>
              <w:autoSpaceDE/>
              <w:autoSpaceDN/>
              <w:adjustRightInd/>
              <w:jc w:val="both"/>
              <w:textAlignment w:val="auto"/>
              <w:rPr>
                <w:sz w:val="24"/>
                <w:szCs w:val="24"/>
              </w:rPr>
            </w:pPr>
            <w:r w:rsidRPr="00145C0C">
              <w:rPr>
                <w:sz w:val="24"/>
                <w:szCs w:val="24"/>
              </w:rPr>
              <w:t>транспорта</w:t>
            </w:r>
          </w:p>
          <w:p w:rsidR="00AC4C38" w:rsidRPr="00145C0C" w:rsidRDefault="00AC4C38" w:rsidP="00102C1A">
            <w:pPr>
              <w:numPr>
                <w:ilvl w:val="0"/>
                <w:numId w:val="4"/>
              </w:numPr>
              <w:overflowPunct/>
              <w:autoSpaceDE/>
              <w:autoSpaceDN/>
              <w:adjustRightInd/>
              <w:jc w:val="both"/>
              <w:textAlignment w:val="auto"/>
              <w:rPr>
                <w:sz w:val="24"/>
                <w:szCs w:val="24"/>
              </w:rPr>
            </w:pPr>
            <w:r w:rsidRPr="00145C0C">
              <w:rPr>
                <w:sz w:val="24"/>
                <w:szCs w:val="24"/>
              </w:rPr>
              <w:t>связи и т.д.</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t>Возрастной состав</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До 5 лет</w:t>
            </w:r>
          </w:p>
          <w:p w:rsidR="00AC4C38" w:rsidRPr="00145C0C" w:rsidRDefault="00AC4C38" w:rsidP="00102C1A">
            <w:pPr>
              <w:overflowPunct/>
              <w:autoSpaceDE/>
              <w:autoSpaceDN/>
              <w:adjustRightInd/>
              <w:jc w:val="both"/>
              <w:textAlignment w:val="auto"/>
              <w:rPr>
                <w:sz w:val="24"/>
                <w:szCs w:val="24"/>
              </w:rPr>
            </w:pPr>
            <w:r w:rsidRPr="00145C0C">
              <w:rPr>
                <w:sz w:val="24"/>
                <w:szCs w:val="24"/>
              </w:rPr>
              <w:t>От 5 до 10 лет</w:t>
            </w:r>
          </w:p>
          <w:p w:rsidR="00AC4C38" w:rsidRPr="00145C0C" w:rsidRDefault="00AC4C38" w:rsidP="00102C1A">
            <w:pPr>
              <w:overflowPunct/>
              <w:autoSpaceDE/>
              <w:autoSpaceDN/>
              <w:adjustRightInd/>
              <w:jc w:val="both"/>
              <w:textAlignment w:val="auto"/>
              <w:rPr>
                <w:sz w:val="24"/>
                <w:szCs w:val="24"/>
              </w:rPr>
            </w:pPr>
            <w:r w:rsidRPr="00145C0C">
              <w:rPr>
                <w:sz w:val="24"/>
                <w:szCs w:val="24"/>
              </w:rPr>
              <w:t>От 10 до 15 лет</w:t>
            </w:r>
          </w:p>
          <w:p w:rsidR="00AC4C38" w:rsidRPr="00145C0C" w:rsidRDefault="00AC4C38" w:rsidP="00102C1A">
            <w:pPr>
              <w:overflowPunct/>
              <w:autoSpaceDE/>
              <w:autoSpaceDN/>
              <w:adjustRightInd/>
              <w:jc w:val="both"/>
              <w:textAlignment w:val="auto"/>
              <w:rPr>
                <w:sz w:val="24"/>
                <w:szCs w:val="24"/>
              </w:rPr>
            </w:pPr>
            <w:r w:rsidRPr="00145C0C">
              <w:rPr>
                <w:sz w:val="24"/>
                <w:szCs w:val="24"/>
              </w:rPr>
              <w:t>От 15 до 20 лет</w:t>
            </w:r>
          </w:p>
          <w:p w:rsidR="00AC4C38" w:rsidRPr="00145C0C" w:rsidRDefault="00AC4C38" w:rsidP="00102C1A">
            <w:pPr>
              <w:overflowPunct/>
              <w:autoSpaceDE/>
              <w:autoSpaceDN/>
              <w:adjustRightInd/>
              <w:jc w:val="both"/>
              <w:textAlignment w:val="auto"/>
              <w:rPr>
                <w:sz w:val="24"/>
                <w:szCs w:val="24"/>
              </w:rPr>
            </w:pPr>
            <w:r w:rsidRPr="00145C0C">
              <w:rPr>
                <w:sz w:val="24"/>
                <w:szCs w:val="24"/>
              </w:rPr>
              <w:t>Свыше 20 лет</w:t>
            </w:r>
          </w:p>
        </w:tc>
      </w:tr>
      <w:tr w:rsidR="00AC4C38" w:rsidRPr="00145C0C" w:rsidTr="007330E0">
        <w:tc>
          <w:tcPr>
            <w:tcW w:w="3708" w:type="dxa"/>
          </w:tcPr>
          <w:p w:rsidR="00AC4C38" w:rsidRPr="00145C0C" w:rsidRDefault="00AC4C38" w:rsidP="00102C1A">
            <w:pPr>
              <w:overflowPunct/>
              <w:autoSpaceDE/>
              <w:autoSpaceDN/>
              <w:adjustRightInd/>
              <w:textAlignment w:val="auto"/>
              <w:rPr>
                <w:sz w:val="24"/>
                <w:szCs w:val="24"/>
              </w:rPr>
            </w:pPr>
            <w:r w:rsidRPr="00145C0C">
              <w:rPr>
                <w:sz w:val="24"/>
                <w:szCs w:val="24"/>
              </w:rPr>
              <w:t>Использование</w:t>
            </w:r>
          </w:p>
        </w:tc>
        <w:tc>
          <w:tcPr>
            <w:tcW w:w="5940" w:type="dxa"/>
          </w:tcPr>
          <w:p w:rsidR="00AC4C38" w:rsidRPr="00145C0C" w:rsidRDefault="00AC4C38" w:rsidP="00102C1A">
            <w:pPr>
              <w:overflowPunct/>
              <w:autoSpaceDE/>
              <w:autoSpaceDN/>
              <w:adjustRightInd/>
              <w:jc w:val="both"/>
              <w:textAlignment w:val="auto"/>
              <w:rPr>
                <w:sz w:val="24"/>
                <w:szCs w:val="24"/>
              </w:rPr>
            </w:pPr>
            <w:r w:rsidRPr="00145C0C">
              <w:rPr>
                <w:sz w:val="24"/>
                <w:szCs w:val="24"/>
              </w:rPr>
              <w:t>Находящиеся в эксплуатации</w:t>
            </w:r>
          </w:p>
          <w:p w:rsidR="00AC4C38" w:rsidRPr="00145C0C" w:rsidRDefault="00AC4C38" w:rsidP="00102C1A">
            <w:pPr>
              <w:overflowPunct/>
              <w:autoSpaceDE/>
              <w:autoSpaceDN/>
              <w:adjustRightInd/>
              <w:jc w:val="both"/>
              <w:textAlignment w:val="auto"/>
              <w:rPr>
                <w:sz w:val="24"/>
                <w:szCs w:val="24"/>
              </w:rPr>
            </w:pPr>
            <w:r w:rsidRPr="00145C0C">
              <w:rPr>
                <w:sz w:val="24"/>
                <w:szCs w:val="24"/>
              </w:rPr>
              <w:t>Находящиеся в запасе (консервация)</w:t>
            </w:r>
          </w:p>
        </w:tc>
      </w:tr>
    </w:tbl>
    <w:p w:rsidR="00AC4C38" w:rsidRPr="00145C0C" w:rsidRDefault="00AC4C38" w:rsidP="00102C1A">
      <w:pPr>
        <w:overflowPunct/>
        <w:autoSpaceDE/>
        <w:autoSpaceDN/>
        <w:adjustRightInd/>
        <w:jc w:val="both"/>
        <w:textAlignment w:val="auto"/>
        <w:rPr>
          <w:b/>
          <w:sz w:val="24"/>
          <w:szCs w:val="24"/>
        </w:rPr>
      </w:pPr>
    </w:p>
    <w:p w:rsidR="00AC4C38" w:rsidRPr="00B874A3" w:rsidRDefault="00AC4C38" w:rsidP="00B874A3">
      <w:pPr>
        <w:overflowPunct/>
        <w:autoSpaceDE/>
        <w:autoSpaceDN/>
        <w:adjustRightInd/>
        <w:spacing w:line="276" w:lineRule="auto"/>
        <w:ind w:firstLine="708"/>
        <w:jc w:val="both"/>
        <w:textAlignment w:val="auto"/>
        <w:rPr>
          <w:sz w:val="28"/>
          <w:szCs w:val="28"/>
        </w:rPr>
      </w:pPr>
      <w:r w:rsidRPr="00B874A3">
        <w:rPr>
          <w:sz w:val="28"/>
          <w:szCs w:val="28"/>
        </w:rPr>
        <w:t>В состав основных фондов предприятия включаются предметы, стоимость которых превышает установленный Министерством финансов Республики Беларусь лимит (стоимостью свыше 30 базовых величин за единицу) и сроком службы более одного года. При этом должны соблюдаться оба условия.</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Основные производственные фонды (средства) составляют только часть основных средств предприятия. В зависимости от характера участия основных фондов в процессе расширенного воспроизводства они подразделяются на производственные и непроизводственные основные фонды.</w:t>
      </w:r>
    </w:p>
    <w:p w:rsidR="00AC4C38" w:rsidRDefault="00AC4C38" w:rsidP="00323C64">
      <w:pPr>
        <w:overflowPunct/>
        <w:autoSpaceDE/>
        <w:autoSpaceDN/>
        <w:adjustRightInd/>
        <w:spacing w:line="276" w:lineRule="auto"/>
        <w:ind w:firstLine="708"/>
        <w:jc w:val="both"/>
        <w:textAlignment w:val="auto"/>
        <w:rPr>
          <w:i/>
          <w:sz w:val="28"/>
          <w:szCs w:val="28"/>
        </w:rPr>
      </w:pPr>
      <w:r w:rsidRPr="00102C1A">
        <w:rPr>
          <w:sz w:val="28"/>
          <w:szCs w:val="28"/>
        </w:rPr>
        <w:t>Основные производственные фонды (средства)</w:t>
      </w:r>
      <w:r w:rsidRPr="00B42B58">
        <w:rPr>
          <w:sz w:val="28"/>
          <w:szCs w:val="28"/>
        </w:rPr>
        <w:t xml:space="preserve"> функционируют в сфере материального производства, неоднократно участвуют в производственном процессе, изнашиваются постепенно, а их стоимость переносится на изготовляемый продукт по частям по мере использования. </w:t>
      </w:r>
      <w:r w:rsidRPr="00B42B58">
        <w:rPr>
          <w:i/>
          <w:sz w:val="28"/>
          <w:szCs w:val="28"/>
        </w:rPr>
        <w:t>Пополняются они за счет капитальных вложений.</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 xml:space="preserve">Непроизводственные основные фонды (средства) — жилые дома, детские и спортивные учреждения, другие объекты культурно-бытового назначения, которые находятся на балансе предприятия. </w:t>
      </w:r>
    </w:p>
    <w:p w:rsidR="00AC4C38" w:rsidRPr="00B42B58" w:rsidRDefault="00AC4C38" w:rsidP="00323C64">
      <w:pPr>
        <w:overflowPunct/>
        <w:autoSpaceDE/>
        <w:autoSpaceDN/>
        <w:adjustRightInd/>
        <w:spacing w:line="276" w:lineRule="auto"/>
        <w:ind w:firstLine="708"/>
        <w:jc w:val="both"/>
        <w:textAlignment w:val="auto"/>
        <w:rPr>
          <w:i/>
          <w:sz w:val="28"/>
          <w:szCs w:val="28"/>
        </w:rPr>
      </w:pPr>
      <w:r w:rsidRPr="00B42B58">
        <w:rPr>
          <w:sz w:val="28"/>
          <w:szCs w:val="28"/>
        </w:rPr>
        <w:t xml:space="preserve">В отличие от производственных основных фондов они не участвуют в процессе производства, их стоимость исчезает в потреблении. </w:t>
      </w:r>
      <w:r w:rsidRPr="00B42B58">
        <w:rPr>
          <w:i/>
          <w:sz w:val="28"/>
          <w:szCs w:val="28"/>
        </w:rPr>
        <w:t>Воспроизводятся они за счет национального дохода.</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Непроизводственные основные фонды (средства) не оказывают непосредственного влияния на объем производства и производительность труда, но их функционирование связано с улучшением благосостояния работников предприятия, повышением материального и культурного уровня их жизни, что, в конечном счете, влияет на результаты деятельности предприятия.</w:t>
      </w:r>
    </w:p>
    <w:p w:rsidR="00AC4C38" w:rsidRPr="00B42B58" w:rsidRDefault="00AC4C38" w:rsidP="00102C1A">
      <w:pPr>
        <w:overflowPunct/>
        <w:autoSpaceDE/>
        <w:autoSpaceDN/>
        <w:adjustRightInd/>
        <w:spacing w:line="276" w:lineRule="auto"/>
        <w:ind w:firstLine="709"/>
        <w:jc w:val="both"/>
        <w:textAlignment w:val="auto"/>
        <w:rPr>
          <w:sz w:val="28"/>
          <w:szCs w:val="28"/>
        </w:rPr>
      </w:pPr>
      <w:r w:rsidRPr="00B42B58">
        <w:rPr>
          <w:sz w:val="28"/>
          <w:szCs w:val="28"/>
        </w:rPr>
        <w:lastRenderedPageBreak/>
        <w:t>В зависимости от натурально-вещественного состава основные средства в соответствии с Временным Республиканским классификатором основных средств и нормативных сроков их службы подразделяются на следующие группы:</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 xml:space="preserve">Здания </w:t>
      </w:r>
      <w:r w:rsidRPr="00102C1A">
        <w:rPr>
          <w:sz w:val="28"/>
          <w:szCs w:val="28"/>
        </w:rPr>
        <w:t>− здания производственные и непроизводственные</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 xml:space="preserve">Сооружения </w:t>
      </w:r>
      <w:r w:rsidRPr="00102C1A">
        <w:rPr>
          <w:sz w:val="28"/>
          <w:szCs w:val="28"/>
        </w:rPr>
        <w:t>− нефтяные и газовые скважины, гидротехнические сооружения, сооружения транспортного хозяйства, связи и других отраслей, прочие сооружения</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Передаточные устройства</w:t>
      </w:r>
      <w:r w:rsidRPr="00102C1A">
        <w:rPr>
          <w:sz w:val="28"/>
          <w:szCs w:val="28"/>
        </w:rPr>
        <w:t xml:space="preserve"> − устройства электропередачи и связи, трубопроводы и т.д.</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Машины и оборудование</w:t>
      </w:r>
      <w:r w:rsidRPr="00102C1A">
        <w:rPr>
          <w:sz w:val="28"/>
          <w:szCs w:val="28"/>
        </w:rPr>
        <w:t xml:space="preserve"> − теплотехническое оборудование, турбинное оборудование, электродвигатели и дизель-генераторы, силовое оборудование, металлорежущее оборудование, машины и оборудование для литейного производства, кузнечно-прессовое оборудование, подъемно-транспортные и погрузочно-разгрузочные машины и оборудование и т.д.</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Транспортные средства</w:t>
      </w:r>
      <w:r w:rsidRPr="00102C1A">
        <w:rPr>
          <w:sz w:val="28"/>
          <w:szCs w:val="28"/>
        </w:rPr>
        <w:t xml:space="preserve"> − железнодорожный подвижной состав, речной флот, подвижной состав автомобильного транспорта, трубопроводный магистральный транспорт.</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Инструмент</w:t>
      </w:r>
      <w:r w:rsidRPr="00102C1A">
        <w:rPr>
          <w:sz w:val="28"/>
          <w:szCs w:val="28"/>
        </w:rPr>
        <w:t xml:space="preserve"> – бурильные и отбойные молотки, перфораторы и другой механический, пневматический и электрифицированный инструмент и.т.д.</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Инвентарь и принадлежности</w:t>
      </w:r>
      <w:r w:rsidRPr="00102C1A">
        <w:rPr>
          <w:sz w:val="28"/>
          <w:szCs w:val="28"/>
        </w:rPr>
        <w:t xml:space="preserve"> – мебель, электроаппаратура и электроприборы и др.</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Рабочий скот и другие животные основного стада</w:t>
      </w:r>
      <w:r w:rsidRPr="00102C1A">
        <w:rPr>
          <w:sz w:val="28"/>
          <w:szCs w:val="28"/>
        </w:rPr>
        <w:t xml:space="preserve"> – лошади, коровы, свиноматки, бараны, козлы-производители и др.</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Многолетние насаждения</w:t>
      </w:r>
      <w:r w:rsidRPr="00102C1A">
        <w:rPr>
          <w:sz w:val="28"/>
          <w:szCs w:val="28"/>
        </w:rPr>
        <w:t xml:space="preserve"> − плодовые деревья, лесопосадки и т.д.</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i/>
          <w:sz w:val="24"/>
          <w:szCs w:val="24"/>
        </w:rPr>
      </w:pPr>
      <w:r w:rsidRPr="00102C1A">
        <w:rPr>
          <w:i/>
          <w:sz w:val="28"/>
          <w:szCs w:val="28"/>
        </w:rPr>
        <w:t>Капитальные затраты по улучшению земель</w:t>
      </w:r>
      <w:r w:rsidRPr="00102C1A">
        <w:rPr>
          <w:i/>
          <w:sz w:val="24"/>
          <w:szCs w:val="24"/>
        </w:rPr>
        <w:t>.</w:t>
      </w:r>
    </w:p>
    <w:p w:rsidR="00AC4C38" w:rsidRPr="00102C1A" w:rsidRDefault="00AC4C38" w:rsidP="00102C1A">
      <w:pPr>
        <w:pStyle w:val="a4"/>
        <w:numPr>
          <w:ilvl w:val="0"/>
          <w:numId w:val="5"/>
        </w:numPr>
        <w:overflowPunct/>
        <w:autoSpaceDE/>
        <w:autoSpaceDN/>
        <w:adjustRightInd/>
        <w:spacing w:line="276" w:lineRule="auto"/>
        <w:ind w:left="0" w:firstLine="709"/>
        <w:jc w:val="both"/>
        <w:textAlignment w:val="auto"/>
        <w:rPr>
          <w:sz w:val="28"/>
          <w:szCs w:val="28"/>
        </w:rPr>
      </w:pPr>
      <w:r w:rsidRPr="00102C1A">
        <w:rPr>
          <w:i/>
          <w:sz w:val="28"/>
          <w:szCs w:val="28"/>
        </w:rPr>
        <w:t>Прочие основные средства</w:t>
      </w:r>
      <w:r w:rsidRPr="00102C1A">
        <w:rPr>
          <w:sz w:val="28"/>
          <w:szCs w:val="28"/>
        </w:rPr>
        <w:t xml:space="preserve"> − животные цирков и зооцирков.</w:t>
      </w:r>
    </w:p>
    <w:p w:rsidR="00AC4C38" w:rsidRPr="00102C1A" w:rsidRDefault="00AC4C38" w:rsidP="00323C64">
      <w:pPr>
        <w:overflowPunct/>
        <w:autoSpaceDE/>
        <w:autoSpaceDN/>
        <w:adjustRightInd/>
        <w:spacing w:line="276" w:lineRule="auto"/>
        <w:ind w:firstLine="708"/>
        <w:jc w:val="both"/>
        <w:textAlignment w:val="auto"/>
        <w:rPr>
          <w:i/>
          <w:sz w:val="28"/>
          <w:szCs w:val="28"/>
        </w:rPr>
      </w:pPr>
      <w:r w:rsidRPr="00B42B58">
        <w:rPr>
          <w:sz w:val="28"/>
          <w:szCs w:val="28"/>
        </w:rPr>
        <w:t xml:space="preserve">Кроме того в состав основных средств включаются </w:t>
      </w:r>
      <w:r w:rsidRPr="00102C1A">
        <w:rPr>
          <w:i/>
          <w:sz w:val="28"/>
          <w:szCs w:val="28"/>
        </w:rPr>
        <w:t>земельные участки и объекты природопользования, принадлежащие предприятию на правах собственности.</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Собственнику не безразлично, в какую группу основных фондов вкладывать средства. Он заинтересован в оптимальном повышении удельного веса машин и оборудования, которые считаются </w:t>
      </w:r>
      <w:r w:rsidRPr="00F81F19">
        <w:rPr>
          <w:i/>
          <w:sz w:val="28"/>
          <w:szCs w:val="28"/>
        </w:rPr>
        <w:t>активно действующей частью основных фондов.</w:t>
      </w:r>
      <w:r w:rsidRPr="00102C1A">
        <w:rPr>
          <w:b/>
          <w:sz w:val="26"/>
          <w:szCs w:val="26"/>
        </w:rPr>
        <w:t xml:space="preserve"> </w:t>
      </w:r>
      <w:r w:rsidRPr="00B42B58">
        <w:rPr>
          <w:sz w:val="28"/>
          <w:szCs w:val="28"/>
        </w:rPr>
        <w:t xml:space="preserve">К активной части можно отнести также транспортные средства, вычислительную технику, инструменты. Эти элементы основных фондов </w:t>
      </w:r>
      <w:r w:rsidRPr="00B42B58">
        <w:rPr>
          <w:i/>
          <w:sz w:val="28"/>
          <w:szCs w:val="28"/>
        </w:rPr>
        <w:t>принимают непосредственное участие в технологических процессах, оказывают прямое воздействие на производственную мощность и производительность труда.</w:t>
      </w:r>
      <w:r w:rsidRPr="00B42B58">
        <w:rPr>
          <w:sz w:val="28"/>
          <w:szCs w:val="28"/>
        </w:rPr>
        <w:t xml:space="preserve"> Другие группы </w:t>
      </w:r>
      <w:r w:rsidRPr="00B42B58">
        <w:rPr>
          <w:sz w:val="28"/>
          <w:szCs w:val="28"/>
        </w:rPr>
        <w:lastRenderedPageBreak/>
        <w:t xml:space="preserve">основных фондов </w:t>
      </w:r>
      <w:r w:rsidRPr="00B42B58">
        <w:rPr>
          <w:i/>
          <w:sz w:val="28"/>
          <w:szCs w:val="28"/>
        </w:rPr>
        <w:t xml:space="preserve">способствуют выполнению производственных функций </w:t>
      </w:r>
      <w:r w:rsidRPr="00B42B58">
        <w:rPr>
          <w:sz w:val="28"/>
          <w:szCs w:val="28"/>
        </w:rPr>
        <w:t xml:space="preserve">и относятся к </w:t>
      </w:r>
      <w:r w:rsidRPr="00F81F19">
        <w:rPr>
          <w:i/>
          <w:sz w:val="28"/>
          <w:szCs w:val="28"/>
        </w:rPr>
        <w:t>пассивной части.</w:t>
      </w:r>
      <w:r w:rsidRPr="00B42B58">
        <w:rPr>
          <w:sz w:val="28"/>
          <w:szCs w:val="28"/>
        </w:rPr>
        <w:t xml:space="preserve"> Это здания, сооружения, передаточные устройства, инвентарь.</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Чем выше доля активной части основных производственных фондов, тем при прочих равных условиях больше выпуск продукции, выше показатель фондоотдачи. Поэтому улучшение структуры основных фондов рассматривается как условие роста производства, снижения себестоимости продукции, увеличения денежных накоплений предприятия.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Соотношение отдельных групп основных фондов в их общей стоимости представляет видовую (технологическая, производственная, отраслевая, возрастная) структуру основных фондов (табл. 2).</w:t>
      </w:r>
    </w:p>
    <w:p w:rsidR="00AC4C38" w:rsidRDefault="00AC4C38" w:rsidP="00323C64">
      <w:pPr>
        <w:overflowPunct/>
        <w:autoSpaceDE/>
        <w:autoSpaceDN/>
        <w:adjustRightInd/>
        <w:spacing w:line="276" w:lineRule="auto"/>
        <w:jc w:val="center"/>
        <w:textAlignment w:val="auto"/>
        <w:rPr>
          <w:i/>
          <w:sz w:val="24"/>
          <w:szCs w:val="24"/>
        </w:rPr>
      </w:pPr>
    </w:p>
    <w:p w:rsidR="00AC4C38" w:rsidRPr="00C56E37" w:rsidRDefault="00AC4C38" w:rsidP="00323C64">
      <w:pPr>
        <w:overflowPunct/>
        <w:autoSpaceDE/>
        <w:autoSpaceDN/>
        <w:adjustRightInd/>
        <w:spacing w:line="276" w:lineRule="auto"/>
        <w:textAlignment w:val="auto"/>
        <w:rPr>
          <w:b/>
          <w:sz w:val="28"/>
          <w:szCs w:val="28"/>
        </w:rPr>
      </w:pPr>
      <w:r w:rsidRPr="00C56E37">
        <w:rPr>
          <w:b/>
          <w:sz w:val="28"/>
          <w:szCs w:val="28"/>
        </w:rPr>
        <w:t>Таблица</w:t>
      </w:r>
      <w:r w:rsidR="00503BEB">
        <w:rPr>
          <w:b/>
          <w:sz w:val="28"/>
          <w:szCs w:val="28"/>
        </w:rPr>
        <w:t xml:space="preserve"> </w:t>
      </w:r>
      <w:r w:rsidRPr="00C56E37">
        <w:rPr>
          <w:b/>
          <w:sz w:val="28"/>
          <w:szCs w:val="28"/>
        </w:rPr>
        <w:t>2. -- Виды структур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769"/>
      </w:tblGrid>
      <w:tr w:rsidR="00AC4C38" w:rsidRPr="00B42B58" w:rsidTr="007330E0">
        <w:tc>
          <w:tcPr>
            <w:tcW w:w="2802" w:type="dxa"/>
          </w:tcPr>
          <w:p w:rsidR="00AC4C38" w:rsidRPr="00B42B58" w:rsidRDefault="00AC4C38" w:rsidP="007330E0">
            <w:pPr>
              <w:overflowPunct/>
              <w:autoSpaceDE/>
              <w:autoSpaceDN/>
              <w:adjustRightInd/>
              <w:jc w:val="center"/>
              <w:textAlignment w:val="auto"/>
              <w:rPr>
                <w:b/>
                <w:sz w:val="24"/>
                <w:szCs w:val="24"/>
              </w:rPr>
            </w:pPr>
            <w:r w:rsidRPr="00B42B58">
              <w:rPr>
                <w:b/>
                <w:sz w:val="24"/>
                <w:szCs w:val="24"/>
              </w:rPr>
              <w:t>Структура</w:t>
            </w:r>
          </w:p>
        </w:tc>
        <w:tc>
          <w:tcPr>
            <w:tcW w:w="6769" w:type="dxa"/>
          </w:tcPr>
          <w:p w:rsidR="00AC4C38" w:rsidRPr="00B42B58" w:rsidRDefault="00AC4C38" w:rsidP="007330E0">
            <w:pPr>
              <w:overflowPunct/>
              <w:autoSpaceDE/>
              <w:autoSpaceDN/>
              <w:adjustRightInd/>
              <w:jc w:val="center"/>
              <w:textAlignment w:val="auto"/>
              <w:rPr>
                <w:b/>
                <w:sz w:val="24"/>
                <w:szCs w:val="24"/>
              </w:rPr>
            </w:pPr>
            <w:r w:rsidRPr="00B42B58">
              <w:rPr>
                <w:b/>
                <w:sz w:val="24"/>
                <w:szCs w:val="24"/>
              </w:rPr>
              <w:t>Содержание</w:t>
            </w:r>
          </w:p>
        </w:tc>
      </w:tr>
      <w:tr w:rsidR="00AC4C38" w:rsidRPr="00B42B58" w:rsidTr="007330E0">
        <w:tc>
          <w:tcPr>
            <w:tcW w:w="2802" w:type="dxa"/>
          </w:tcPr>
          <w:p w:rsidR="00AC4C38" w:rsidRPr="00B42B58" w:rsidRDefault="00AC4C38" w:rsidP="007330E0">
            <w:pPr>
              <w:overflowPunct/>
              <w:autoSpaceDE/>
              <w:autoSpaceDN/>
              <w:adjustRightInd/>
              <w:textAlignment w:val="auto"/>
              <w:rPr>
                <w:sz w:val="24"/>
                <w:szCs w:val="24"/>
              </w:rPr>
            </w:pPr>
            <w:r w:rsidRPr="00B42B58">
              <w:rPr>
                <w:sz w:val="24"/>
                <w:szCs w:val="24"/>
              </w:rPr>
              <w:t>Технологическая</w:t>
            </w:r>
          </w:p>
        </w:tc>
        <w:tc>
          <w:tcPr>
            <w:tcW w:w="6769" w:type="dxa"/>
          </w:tcPr>
          <w:p w:rsidR="00AC4C38" w:rsidRPr="00B42B58" w:rsidRDefault="00AC4C38" w:rsidP="007330E0">
            <w:pPr>
              <w:overflowPunct/>
              <w:autoSpaceDE/>
              <w:autoSpaceDN/>
              <w:adjustRightInd/>
              <w:jc w:val="both"/>
              <w:textAlignment w:val="auto"/>
              <w:rPr>
                <w:sz w:val="24"/>
                <w:szCs w:val="24"/>
              </w:rPr>
            </w:pPr>
            <w:r w:rsidRPr="00B42B58">
              <w:rPr>
                <w:sz w:val="24"/>
                <w:szCs w:val="24"/>
              </w:rPr>
              <w:t>Соотношение стоимостей различных видов основных средств в их общей стоимости</w:t>
            </w:r>
          </w:p>
        </w:tc>
      </w:tr>
      <w:tr w:rsidR="00AC4C38" w:rsidRPr="00B42B58" w:rsidTr="007330E0">
        <w:tc>
          <w:tcPr>
            <w:tcW w:w="2802" w:type="dxa"/>
          </w:tcPr>
          <w:p w:rsidR="00AC4C38" w:rsidRPr="00B42B58" w:rsidRDefault="00AC4C38" w:rsidP="007330E0">
            <w:pPr>
              <w:overflowPunct/>
              <w:autoSpaceDE/>
              <w:autoSpaceDN/>
              <w:adjustRightInd/>
              <w:textAlignment w:val="auto"/>
              <w:rPr>
                <w:sz w:val="24"/>
                <w:szCs w:val="24"/>
              </w:rPr>
            </w:pPr>
            <w:r w:rsidRPr="00B42B58">
              <w:rPr>
                <w:sz w:val="24"/>
                <w:szCs w:val="24"/>
              </w:rPr>
              <w:t>Производственная</w:t>
            </w:r>
          </w:p>
        </w:tc>
        <w:tc>
          <w:tcPr>
            <w:tcW w:w="6769" w:type="dxa"/>
          </w:tcPr>
          <w:p w:rsidR="00AC4C38" w:rsidRPr="00B42B58" w:rsidRDefault="00AC4C38" w:rsidP="007330E0">
            <w:pPr>
              <w:overflowPunct/>
              <w:autoSpaceDE/>
              <w:autoSpaceDN/>
              <w:adjustRightInd/>
              <w:jc w:val="both"/>
              <w:textAlignment w:val="auto"/>
              <w:rPr>
                <w:sz w:val="24"/>
                <w:szCs w:val="24"/>
              </w:rPr>
            </w:pPr>
            <w:r w:rsidRPr="00B42B58">
              <w:rPr>
                <w:sz w:val="24"/>
                <w:szCs w:val="24"/>
              </w:rPr>
              <w:t>Соотношение активной и пассивной части основных средств</w:t>
            </w:r>
          </w:p>
        </w:tc>
      </w:tr>
      <w:tr w:rsidR="00AC4C38" w:rsidRPr="00B42B58" w:rsidTr="007330E0">
        <w:tc>
          <w:tcPr>
            <w:tcW w:w="2802" w:type="dxa"/>
          </w:tcPr>
          <w:p w:rsidR="00AC4C38" w:rsidRPr="00B42B58" w:rsidRDefault="00AC4C38" w:rsidP="007330E0">
            <w:pPr>
              <w:overflowPunct/>
              <w:autoSpaceDE/>
              <w:autoSpaceDN/>
              <w:adjustRightInd/>
              <w:textAlignment w:val="auto"/>
              <w:rPr>
                <w:sz w:val="24"/>
                <w:szCs w:val="24"/>
              </w:rPr>
            </w:pPr>
            <w:r w:rsidRPr="00B42B58">
              <w:rPr>
                <w:sz w:val="24"/>
                <w:szCs w:val="24"/>
              </w:rPr>
              <w:t>Отраслевая</w:t>
            </w:r>
          </w:p>
        </w:tc>
        <w:tc>
          <w:tcPr>
            <w:tcW w:w="6769" w:type="dxa"/>
          </w:tcPr>
          <w:p w:rsidR="00AC4C38" w:rsidRPr="00B42B58" w:rsidRDefault="00AC4C38" w:rsidP="007330E0">
            <w:pPr>
              <w:overflowPunct/>
              <w:autoSpaceDE/>
              <w:autoSpaceDN/>
              <w:adjustRightInd/>
              <w:jc w:val="both"/>
              <w:textAlignment w:val="auto"/>
              <w:rPr>
                <w:sz w:val="24"/>
                <w:szCs w:val="24"/>
              </w:rPr>
            </w:pPr>
            <w:r w:rsidRPr="00B42B58">
              <w:rPr>
                <w:sz w:val="24"/>
                <w:szCs w:val="24"/>
              </w:rPr>
              <w:t>Соотношение стоимостей основных средств различных отраслей промышленности (отраслей экономики страны) в их общей стоимости</w:t>
            </w:r>
          </w:p>
        </w:tc>
      </w:tr>
      <w:tr w:rsidR="00AC4C38" w:rsidRPr="00B42B58" w:rsidTr="007330E0">
        <w:tc>
          <w:tcPr>
            <w:tcW w:w="2802" w:type="dxa"/>
          </w:tcPr>
          <w:p w:rsidR="00AC4C38" w:rsidRPr="00B42B58" w:rsidRDefault="00AC4C38" w:rsidP="007330E0">
            <w:pPr>
              <w:overflowPunct/>
              <w:autoSpaceDE/>
              <w:autoSpaceDN/>
              <w:adjustRightInd/>
              <w:textAlignment w:val="auto"/>
              <w:rPr>
                <w:sz w:val="24"/>
                <w:szCs w:val="24"/>
              </w:rPr>
            </w:pPr>
            <w:r w:rsidRPr="00B42B58">
              <w:rPr>
                <w:sz w:val="24"/>
                <w:szCs w:val="24"/>
              </w:rPr>
              <w:t>Возрастная</w:t>
            </w:r>
          </w:p>
        </w:tc>
        <w:tc>
          <w:tcPr>
            <w:tcW w:w="6769" w:type="dxa"/>
          </w:tcPr>
          <w:p w:rsidR="00AC4C38" w:rsidRPr="00B42B58" w:rsidRDefault="00AC4C38" w:rsidP="007330E0">
            <w:pPr>
              <w:overflowPunct/>
              <w:autoSpaceDE/>
              <w:autoSpaceDN/>
              <w:adjustRightInd/>
              <w:jc w:val="both"/>
              <w:textAlignment w:val="auto"/>
              <w:rPr>
                <w:sz w:val="24"/>
                <w:szCs w:val="24"/>
              </w:rPr>
            </w:pPr>
            <w:r w:rsidRPr="00B42B58">
              <w:rPr>
                <w:sz w:val="24"/>
                <w:szCs w:val="24"/>
              </w:rPr>
              <w:t>Соотношение стоимостей основных средств различных возрастных групп в их общей стоимости</w:t>
            </w:r>
          </w:p>
        </w:tc>
      </w:tr>
    </w:tbl>
    <w:p w:rsidR="00AC4C38" w:rsidRPr="00B42B58" w:rsidRDefault="00AC4C38" w:rsidP="00323C64">
      <w:pPr>
        <w:overflowPunct/>
        <w:autoSpaceDE/>
        <w:autoSpaceDN/>
        <w:adjustRightInd/>
        <w:spacing w:line="276" w:lineRule="auto"/>
        <w:jc w:val="both"/>
        <w:textAlignment w:val="auto"/>
        <w:rPr>
          <w:b/>
          <w:sz w:val="28"/>
          <w:szCs w:val="28"/>
        </w:rPr>
      </w:pPr>
    </w:p>
    <w:p w:rsidR="00AC4C38" w:rsidRPr="00B42B58" w:rsidRDefault="00AC4C38" w:rsidP="00102C1A">
      <w:pPr>
        <w:overflowPunct/>
        <w:autoSpaceDE/>
        <w:autoSpaceDN/>
        <w:adjustRightInd/>
        <w:spacing w:line="276" w:lineRule="auto"/>
        <w:ind w:firstLine="709"/>
        <w:jc w:val="both"/>
        <w:textAlignment w:val="auto"/>
        <w:rPr>
          <w:sz w:val="28"/>
          <w:szCs w:val="28"/>
        </w:rPr>
      </w:pPr>
      <w:r w:rsidRPr="00B42B58">
        <w:rPr>
          <w:sz w:val="28"/>
          <w:szCs w:val="28"/>
        </w:rPr>
        <w:t>По своей принадлежности основные средства бывают собственные и арендованные.</w:t>
      </w:r>
    </w:p>
    <w:p w:rsidR="00AC4C38" w:rsidRPr="00B42B58" w:rsidRDefault="00AC4C38" w:rsidP="00102C1A">
      <w:pPr>
        <w:overflowPunct/>
        <w:autoSpaceDE/>
        <w:autoSpaceDN/>
        <w:adjustRightInd/>
        <w:spacing w:line="276" w:lineRule="auto"/>
        <w:ind w:firstLine="709"/>
        <w:jc w:val="both"/>
        <w:textAlignment w:val="auto"/>
        <w:rPr>
          <w:sz w:val="28"/>
          <w:szCs w:val="28"/>
        </w:rPr>
      </w:pPr>
      <w:r w:rsidRPr="000A322C">
        <w:rPr>
          <w:b/>
          <w:i/>
          <w:sz w:val="26"/>
          <w:szCs w:val="26"/>
        </w:rPr>
        <w:t>Собственные основные средства</w:t>
      </w:r>
      <w:r w:rsidRPr="00B42B58">
        <w:rPr>
          <w:sz w:val="28"/>
          <w:szCs w:val="28"/>
        </w:rPr>
        <w:t xml:space="preserve"> полностью принадлежат предприятию.</w:t>
      </w:r>
    </w:p>
    <w:p w:rsidR="00AC4C38" w:rsidRPr="00B42B58" w:rsidRDefault="00AC4C38" w:rsidP="00102C1A">
      <w:pPr>
        <w:overflowPunct/>
        <w:autoSpaceDE/>
        <w:autoSpaceDN/>
        <w:adjustRightInd/>
        <w:spacing w:line="276" w:lineRule="auto"/>
        <w:ind w:firstLine="709"/>
        <w:jc w:val="both"/>
        <w:textAlignment w:val="auto"/>
        <w:rPr>
          <w:sz w:val="28"/>
          <w:szCs w:val="28"/>
        </w:rPr>
      </w:pPr>
      <w:r w:rsidRPr="000A322C">
        <w:rPr>
          <w:b/>
          <w:i/>
          <w:sz w:val="26"/>
          <w:szCs w:val="26"/>
        </w:rPr>
        <w:t>Арендованные основные средства,</w:t>
      </w:r>
      <w:r w:rsidRPr="00B42B58">
        <w:rPr>
          <w:sz w:val="28"/>
          <w:szCs w:val="28"/>
        </w:rPr>
        <w:t xml:space="preserve"> являясь собственностью других предприятий, в соответствии с договором аренды или лизинга временно используются на данном предприятии.</w:t>
      </w:r>
    </w:p>
    <w:p w:rsidR="00AC4C38" w:rsidRPr="00B42B58" w:rsidRDefault="00AC4C38" w:rsidP="00323C64">
      <w:pPr>
        <w:overflowPunct/>
        <w:autoSpaceDE/>
        <w:autoSpaceDN/>
        <w:adjustRightInd/>
        <w:spacing w:line="276" w:lineRule="auto"/>
        <w:jc w:val="both"/>
        <w:textAlignment w:val="auto"/>
        <w:rPr>
          <w:sz w:val="28"/>
          <w:szCs w:val="28"/>
        </w:rPr>
      </w:pPr>
    </w:p>
    <w:p w:rsidR="00AC4C38" w:rsidRPr="000A322C" w:rsidRDefault="00AC4C38" w:rsidP="000A322C">
      <w:pPr>
        <w:overflowPunct/>
        <w:autoSpaceDE/>
        <w:autoSpaceDN/>
        <w:adjustRightInd/>
        <w:ind w:firstLine="709"/>
        <w:jc w:val="both"/>
        <w:textAlignment w:val="auto"/>
        <w:rPr>
          <w:b/>
          <w:i/>
          <w:sz w:val="26"/>
          <w:szCs w:val="26"/>
        </w:rPr>
      </w:pPr>
      <w:r w:rsidRPr="000A322C">
        <w:rPr>
          <w:b/>
          <w:i/>
          <w:sz w:val="26"/>
          <w:szCs w:val="26"/>
        </w:rPr>
        <w:t xml:space="preserve">Оценка основных производственных фондов </w:t>
      </w:r>
    </w:p>
    <w:p w:rsidR="00AC4C38" w:rsidRPr="00AE5F80" w:rsidRDefault="00AC4C38" w:rsidP="00323C64">
      <w:pPr>
        <w:overflowPunct/>
        <w:autoSpaceDE/>
        <w:autoSpaceDN/>
        <w:adjustRightInd/>
        <w:spacing w:line="276" w:lineRule="auto"/>
        <w:ind w:firstLine="708"/>
        <w:jc w:val="both"/>
        <w:textAlignment w:val="auto"/>
        <w:rPr>
          <w:b/>
          <w:i/>
          <w:sz w:val="28"/>
          <w:szCs w:val="28"/>
        </w:rPr>
      </w:pPr>
      <w:r w:rsidRPr="00B42B58">
        <w:rPr>
          <w:sz w:val="28"/>
          <w:szCs w:val="28"/>
        </w:rPr>
        <w:t>Для оценки основных средств используются натуральные и стоимостные показатели.</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ab/>
      </w:r>
      <w:r w:rsidRPr="000A322C">
        <w:rPr>
          <w:b/>
          <w:i/>
          <w:sz w:val="26"/>
          <w:szCs w:val="26"/>
        </w:rPr>
        <w:t>Натуральные показатели</w:t>
      </w:r>
      <w:r w:rsidRPr="00B42B58">
        <w:rPr>
          <w:sz w:val="28"/>
          <w:szCs w:val="28"/>
        </w:rPr>
        <w:t xml:space="preserve"> используются для составления графиков планово-предупредительных ремонтов, определения состава и технического уровня основных средств и других количественных величин, для чего на предприятии проводится инвентаризация и паспортизация оборудования, учет его прибытия и выбытия.</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ab/>
      </w:r>
      <w:r w:rsidRPr="000A322C">
        <w:rPr>
          <w:sz w:val="26"/>
          <w:szCs w:val="26"/>
        </w:rPr>
        <w:t>Стоимостные (денежные) показатели</w:t>
      </w:r>
      <w:r w:rsidRPr="00B42B58">
        <w:rPr>
          <w:sz w:val="28"/>
          <w:szCs w:val="28"/>
        </w:rPr>
        <w:t xml:space="preserve"> используются для установления стоимости износа, начисления амортизации, определения стоимости, расчета налога на недвижимость и др.</w:t>
      </w:r>
    </w:p>
    <w:p w:rsidR="00AC4C38" w:rsidRPr="000A322C" w:rsidRDefault="00AC4C38" w:rsidP="00323C64">
      <w:pPr>
        <w:overflowPunct/>
        <w:autoSpaceDE/>
        <w:autoSpaceDN/>
        <w:adjustRightInd/>
        <w:spacing w:line="276" w:lineRule="auto"/>
        <w:jc w:val="both"/>
        <w:textAlignment w:val="auto"/>
        <w:rPr>
          <w:i/>
          <w:sz w:val="28"/>
          <w:szCs w:val="28"/>
        </w:rPr>
      </w:pPr>
      <w:r w:rsidRPr="000A322C">
        <w:rPr>
          <w:i/>
          <w:sz w:val="28"/>
          <w:szCs w:val="28"/>
        </w:rPr>
        <w:lastRenderedPageBreak/>
        <w:tab/>
        <w:t>Различают следующие стоимостные оценки основных средств:</w:t>
      </w:r>
    </w:p>
    <w:p w:rsidR="00AC4C38" w:rsidRPr="00B874A3" w:rsidRDefault="00AC4C38" w:rsidP="00323C64">
      <w:pPr>
        <w:numPr>
          <w:ilvl w:val="0"/>
          <w:numId w:val="2"/>
        </w:numPr>
        <w:overflowPunct/>
        <w:autoSpaceDE/>
        <w:autoSpaceDN/>
        <w:adjustRightInd/>
        <w:spacing w:line="276" w:lineRule="auto"/>
        <w:jc w:val="both"/>
        <w:textAlignment w:val="auto"/>
        <w:rPr>
          <w:i/>
          <w:sz w:val="28"/>
          <w:szCs w:val="28"/>
        </w:rPr>
      </w:pPr>
      <w:r w:rsidRPr="00B874A3">
        <w:rPr>
          <w:i/>
          <w:sz w:val="28"/>
          <w:szCs w:val="28"/>
        </w:rPr>
        <w:t>Амортизируемая:</w:t>
      </w:r>
    </w:p>
    <w:p w:rsidR="00AC4C38" w:rsidRPr="00B874A3" w:rsidRDefault="00AC4C38" w:rsidP="00323C64">
      <w:pPr>
        <w:pStyle w:val="a4"/>
        <w:numPr>
          <w:ilvl w:val="0"/>
          <w:numId w:val="6"/>
        </w:numPr>
        <w:overflowPunct/>
        <w:autoSpaceDE/>
        <w:autoSpaceDN/>
        <w:adjustRightInd/>
        <w:spacing w:line="276" w:lineRule="auto"/>
        <w:jc w:val="both"/>
        <w:textAlignment w:val="auto"/>
        <w:rPr>
          <w:sz w:val="28"/>
          <w:szCs w:val="28"/>
        </w:rPr>
      </w:pPr>
      <w:r w:rsidRPr="00B874A3">
        <w:rPr>
          <w:sz w:val="28"/>
          <w:szCs w:val="28"/>
        </w:rPr>
        <w:t>первоначальная;</w:t>
      </w:r>
    </w:p>
    <w:p w:rsidR="00AC4C38" w:rsidRPr="00B874A3" w:rsidRDefault="00AC4C38" w:rsidP="00323C64">
      <w:pPr>
        <w:pStyle w:val="a4"/>
        <w:numPr>
          <w:ilvl w:val="0"/>
          <w:numId w:val="6"/>
        </w:numPr>
        <w:overflowPunct/>
        <w:autoSpaceDE/>
        <w:autoSpaceDN/>
        <w:adjustRightInd/>
        <w:spacing w:line="276" w:lineRule="auto"/>
        <w:jc w:val="both"/>
        <w:textAlignment w:val="auto"/>
        <w:rPr>
          <w:sz w:val="28"/>
          <w:szCs w:val="28"/>
        </w:rPr>
      </w:pPr>
      <w:r w:rsidRPr="00B874A3">
        <w:rPr>
          <w:sz w:val="28"/>
          <w:szCs w:val="28"/>
        </w:rPr>
        <w:t>восстановительная.</w:t>
      </w:r>
    </w:p>
    <w:p w:rsidR="00AC4C38" w:rsidRPr="00B874A3" w:rsidRDefault="00AC4C38" w:rsidP="00323C64">
      <w:pPr>
        <w:numPr>
          <w:ilvl w:val="0"/>
          <w:numId w:val="2"/>
        </w:numPr>
        <w:overflowPunct/>
        <w:autoSpaceDE/>
        <w:autoSpaceDN/>
        <w:adjustRightInd/>
        <w:spacing w:line="276" w:lineRule="auto"/>
        <w:jc w:val="both"/>
        <w:textAlignment w:val="auto"/>
        <w:rPr>
          <w:i/>
          <w:sz w:val="28"/>
          <w:szCs w:val="28"/>
        </w:rPr>
      </w:pPr>
      <w:r w:rsidRPr="00B874A3">
        <w:rPr>
          <w:i/>
          <w:sz w:val="28"/>
          <w:szCs w:val="28"/>
        </w:rPr>
        <w:t>Недоамортизируемая:</w:t>
      </w:r>
    </w:p>
    <w:p w:rsidR="00AC4C38" w:rsidRPr="00B874A3" w:rsidRDefault="00AC4C38" w:rsidP="00323C64">
      <w:pPr>
        <w:numPr>
          <w:ilvl w:val="0"/>
          <w:numId w:val="7"/>
        </w:numPr>
        <w:overflowPunct/>
        <w:autoSpaceDE/>
        <w:autoSpaceDN/>
        <w:adjustRightInd/>
        <w:spacing w:line="276" w:lineRule="auto"/>
        <w:jc w:val="both"/>
        <w:textAlignment w:val="auto"/>
        <w:rPr>
          <w:sz w:val="28"/>
          <w:szCs w:val="28"/>
        </w:rPr>
      </w:pPr>
      <w:r w:rsidRPr="00B874A3">
        <w:rPr>
          <w:sz w:val="28"/>
          <w:szCs w:val="28"/>
        </w:rPr>
        <w:t>остаточная</w:t>
      </w:r>
    </w:p>
    <w:p w:rsidR="00AC4C38" w:rsidRDefault="00AC4C38" w:rsidP="00323C64">
      <w:pPr>
        <w:numPr>
          <w:ilvl w:val="0"/>
          <w:numId w:val="2"/>
        </w:numPr>
        <w:overflowPunct/>
        <w:autoSpaceDE/>
        <w:autoSpaceDN/>
        <w:adjustRightInd/>
        <w:spacing w:line="276" w:lineRule="auto"/>
        <w:jc w:val="both"/>
        <w:textAlignment w:val="auto"/>
        <w:rPr>
          <w:i/>
          <w:sz w:val="28"/>
          <w:szCs w:val="28"/>
        </w:rPr>
      </w:pPr>
      <w:r w:rsidRPr="00B874A3">
        <w:rPr>
          <w:i/>
          <w:sz w:val="28"/>
          <w:szCs w:val="28"/>
        </w:rPr>
        <w:t>Ликвидационная.</w:t>
      </w:r>
    </w:p>
    <w:p w:rsidR="00AC4C38" w:rsidRPr="00B874A3" w:rsidRDefault="00AC4C38" w:rsidP="00F81F19">
      <w:pPr>
        <w:overflowPunct/>
        <w:autoSpaceDE/>
        <w:autoSpaceDN/>
        <w:adjustRightInd/>
        <w:spacing w:line="276" w:lineRule="auto"/>
        <w:ind w:left="720"/>
        <w:jc w:val="both"/>
        <w:textAlignment w:val="auto"/>
        <w:rPr>
          <w:i/>
          <w:sz w:val="28"/>
          <w:szCs w:val="28"/>
        </w:rPr>
      </w:pPr>
    </w:p>
    <w:p w:rsidR="00AC4C38" w:rsidRPr="00F81F19" w:rsidRDefault="00AC4C38" w:rsidP="00CE2C8A">
      <w:pPr>
        <w:overflowPunct/>
        <w:ind w:firstLine="709"/>
        <w:jc w:val="both"/>
        <w:textAlignment w:val="auto"/>
        <w:rPr>
          <w:rFonts w:ascii="Calibri" w:hAnsi="Calibri" w:cs="Calibri"/>
          <w:b/>
          <w:i/>
          <w:sz w:val="26"/>
          <w:szCs w:val="26"/>
        </w:rPr>
      </w:pPr>
      <w:r w:rsidRPr="00F81F19">
        <w:rPr>
          <w:b/>
          <w:i/>
          <w:sz w:val="26"/>
          <w:szCs w:val="26"/>
        </w:rPr>
        <w:t>Амортизируемая стоимость основных средств − стоимость, по которой объекты основных средств числятся в бухгалтерском учете (приняты на баланс предприятия).</w:t>
      </w:r>
      <w:r w:rsidRPr="00F81F19">
        <w:rPr>
          <w:rFonts w:ascii="Calibri" w:hAnsi="Calibri" w:cs="Calibri"/>
          <w:b/>
          <w:i/>
          <w:sz w:val="26"/>
          <w:szCs w:val="26"/>
        </w:rPr>
        <w:t xml:space="preserve"> </w:t>
      </w:r>
    </w:p>
    <w:p w:rsidR="00AC4C38" w:rsidRDefault="00AC4C38" w:rsidP="00323C64">
      <w:pPr>
        <w:overflowPunct/>
        <w:spacing w:line="276" w:lineRule="auto"/>
        <w:ind w:firstLine="708"/>
        <w:jc w:val="both"/>
        <w:textAlignment w:val="auto"/>
        <w:rPr>
          <w:sz w:val="28"/>
          <w:szCs w:val="28"/>
        </w:rPr>
      </w:pPr>
      <w:r w:rsidRPr="00B42B58">
        <w:rPr>
          <w:sz w:val="28"/>
          <w:szCs w:val="28"/>
        </w:rPr>
        <w:t>Балансовая стоимость представляет собой смешанную оценку основных средств, так как часть инвентарных объектов числится на балансах по восстановительной стоимости на момент последней переоценки, а основные средства, введенные в последующий период, учитываются по первоначальной стоимости (стоимости приобретения).</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Первоначальная стоимость основных производственных фондов (ОС</w:t>
      </w:r>
      <w:r w:rsidRPr="00CE2C8A">
        <w:rPr>
          <w:b/>
          <w:i/>
          <w:sz w:val="28"/>
          <w:szCs w:val="28"/>
          <w:vertAlign w:val="subscript"/>
        </w:rPr>
        <w:t>П</w:t>
      </w:r>
      <w:r w:rsidRPr="00CE2C8A">
        <w:rPr>
          <w:b/>
          <w:i/>
          <w:sz w:val="28"/>
          <w:szCs w:val="28"/>
        </w:rPr>
        <w:t xml:space="preserve">) — это стоимость основных средств в ценах, действовавших при их постановке на баланс.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В первоначальной стоимости выделяют фактические денежные расходы на возведение зданий, сооружений, на приобретение, доставку к месту назначения, установку (включая устройство фундаментов, опор), монтаж машин, оборудования и других видов основных средств в ценах, действовавших в период строительства или на момент приобретения этих объектов. Оценка по первоначальной стоимости применяется для определения нормы амортизации и размеров амортизационных отчислений, прибыли и рентабельности активов предприятия, показателей их использования.</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Научно-технический прогресс определяет изменение условий и факторов производства основных фондов, а следовательно, изменение издержек их производства и текущих рыночных цен и тарифов. В настоящее время первостепенное влияние на текущие цены и тарифы, по которым приобретаются основные фонды, оказывает инфляция.</w:t>
      </w:r>
    </w:p>
    <w:p w:rsidR="00AC4C38" w:rsidRPr="00B42B58" w:rsidRDefault="00AC4C38" w:rsidP="000A322C">
      <w:pPr>
        <w:overflowPunct/>
        <w:autoSpaceDE/>
        <w:autoSpaceDN/>
        <w:adjustRightInd/>
        <w:spacing w:line="276" w:lineRule="auto"/>
        <w:ind w:firstLine="709"/>
        <w:jc w:val="both"/>
        <w:textAlignment w:val="auto"/>
        <w:rPr>
          <w:sz w:val="28"/>
          <w:szCs w:val="28"/>
        </w:rPr>
      </w:pPr>
      <w:r w:rsidRPr="00B42B58">
        <w:rPr>
          <w:sz w:val="28"/>
          <w:szCs w:val="28"/>
        </w:rPr>
        <w:t>С течением времени на балансе предприятия основные фонды отражаются по смешанной оценке, т.е. по текущим рыночным ценам их создания или приобретения. Получается, что оценка основных фондов по первоначальной стоимости в современных условиях хозяйствования не отражает действительной стоимости, и поэтому возникает необходимость переоценки основных фондов и приведения их к единым стоимостным измерителям.</w:t>
      </w:r>
    </w:p>
    <w:p w:rsidR="00AC4C3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lastRenderedPageBreak/>
        <w:t>Для этой цели используется оценка основных фондов по восстановительной стоимости.</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Восстановительная стоимость (ОС</w:t>
      </w:r>
      <w:r w:rsidRPr="00CE2C8A">
        <w:rPr>
          <w:b/>
          <w:i/>
          <w:sz w:val="28"/>
          <w:szCs w:val="28"/>
          <w:vertAlign w:val="subscript"/>
        </w:rPr>
        <w:t>В</w:t>
      </w:r>
      <w:r w:rsidRPr="00CE2C8A">
        <w:rPr>
          <w:b/>
          <w:i/>
          <w:sz w:val="28"/>
          <w:szCs w:val="28"/>
        </w:rPr>
        <w:t xml:space="preserve">) — это расчетные затраты на воссоздание в современных условиях точной копии основных средств с использованием аналогичных материалов и сохранением всех эксплуатационных параметров.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Учет основных средств при переоценке происходит исходя из реально сложившихся условий их воспроизводства, с учетом договорных цен и сметных расценок на проведение строительно-монтажных работ, оптовых цен на строительные материалы, топливо, энергию, машины, оборудование, инвентарь и транспортных тарифов.</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Восстановительная стоимость основных средств, установленная при переоценке, считается первоначальной стоимостью после ее отражения в бухгалтерском учете.</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Предприятия имеют право не чаще одного раза в год переоценивать объекты основных фондов по восстановительной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фирмы, если иное не установлено законодательством Республики Беларусь. Переоценке подлежат основные средства, состоящие на балансе предприятия.</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Восстановительная стоимость зданий и сооружений определяется путем умножения амортизируемой первоначальной стоимости объекта на соответствующие коэффициенты пересчета </w:t>
      </w:r>
      <w:r w:rsidRPr="00B42B58">
        <w:rPr>
          <w:b/>
          <w:i/>
          <w:sz w:val="28"/>
          <w:szCs w:val="28"/>
        </w:rPr>
        <w:t>(К)</w:t>
      </w:r>
      <w:r w:rsidRPr="00B42B58">
        <w:rPr>
          <w:sz w:val="28"/>
          <w:szCs w:val="28"/>
        </w:rPr>
        <w:t xml:space="preserve"> в зависимости от времени ввода объекта в эксплуатацию:</w:t>
      </w:r>
    </w:p>
    <w:p w:rsidR="00AC4C38" w:rsidRPr="00B42B58" w:rsidRDefault="00AC4C38" w:rsidP="00323C64">
      <w:pPr>
        <w:overflowPunct/>
        <w:autoSpaceDE/>
        <w:autoSpaceDN/>
        <w:adjustRightInd/>
        <w:spacing w:line="276" w:lineRule="auto"/>
        <w:jc w:val="center"/>
        <w:textAlignment w:val="auto"/>
        <w:rPr>
          <w:i/>
          <w:sz w:val="28"/>
          <w:szCs w:val="28"/>
        </w:rPr>
      </w:pPr>
      <w:r w:rsidRPr="00B42B58">
        <w:rPr>
          <w:i/>
          <w:sz w:val="28"/>
          <w:szCs w:val="28"/>
        </w:rPr>
        <w:t>ОС</w:t>
      </w:r>
      <w:r w:rsidRPr="00B42B58">
        <w:rPr>
          <w:i/>
          <w:sz w:val="28"/>
          <w:szCs w:val="28"/>
          <w:vertAlign w:val="subscript"/>
        </w:rPr>
        <w:t xml:space="preserve">В </w:t>
      </w:r>
      <w:r w:rsidRPr="00B42B58">
        <w:rPr>
          <w:i/>
          <w:sz w:val="28"/>
          <w:szCs w:val="28"/>
        </w:rPr>
        <w:t>= ОС</w:t>
      </w:r>
      <w:r w:rsidRPr="00B42B58">
        <w:rPr>
          <w:i/>
          <w:sz w:val="28"/>
          <w:szCs w:val="28"/>
          <w:vertAlign w:val="subscript"/>
        </w:rPr>
        <w:t>П</w:t>
      </w:r>
      <w:r w:rsidRPr="00B42B58">
        <w:rPr>
          <w:i/>
          <w:sz w:val="28"/>
          <w:szCs w:val="28"/>
        </w:rPr>
        <w:t>∙</w:t>
      </w:r>
      <w:r>
        <w:rPr>
          <w:i/>
          <w:sz w:val="28"/>
          <w:szCs w:val="28"/>
        </w:rPr>
        <w:t>×</w:t>
      </w:r>
      <w:r w:rsidRPr="00B42B58">
        <w:rPr>
          <w:i/>
          <w:sz w:val="28"/>
          <w:szCs w:val="28"/>
        </w:rPr>
        <w:t xml:space="preserve"> К.</w:t>
      </w:r>
    </w:p>
    <w:p w:rsidR="00AC4C38" w:rsidRPr="00B42B58" w:rsidRDefault="00AC4C38" w:rsidP="00B874A3">
      <w:pPr>
        <w:overflowPunct/>
        <w:autoSpaceDE/>
        <w:autoSpaceDN/>
        <w:adjustRightInd/>
        <w:spacing w:line="276" w:lineRule="auto"/>
        <w:ind w:firstLine="709"/>
        <w:jc w:val="both"/>
        <w:textAlignment w:val="auto"/>
        <w:rPr>
          <w:b/>
          <w:i/>
          <w:sz w:val="28"/>
          <w:szCs w:val="28"/>
        </w:rPr>
      </w:pPr>
      <w:r w:rsidRPr="00B42B58">
        <w:rPr>
          <w:sz w:val="28"/>
          <w:szCs w:val="28"/>
        </w:rPr>
        <w:t xml:space="preserve">В процессе эксплуатации основные фонды изнашиваются и постепенно теряют свою первоначальную (восстановительную) стоимость. Для оценки их реальной стоимости необходимо исключить из них стоимость изношенной части фондов. Это и будет </w:t>
      </w:r>
      <w:r w:rsidRPr="00F81F19">
        <w:rPr>
          <w:i/>
          <w:sz w:val="28"/>
          <w:szCs w:val="28"/>
        </w:rPr>
        <w:t>остаточная (недоамортизируемая) стоимость (ОС</w:t>
      </w:r>
      <w:r w:rsidRPr="00F81F19">
        <w:rPr>
          <w:i/>
          <w:sz w:val="28"/>
          <w:szCs w:val="28"/>
          <w:vertAlign w:val="subscript"/>
        </w:rPr>
        <w:t>О</w:t>
      </w:r>
      <w:r w:rsidRPr="00F81F19">
        <w:rPr>
          <w:i/>
          <w:sz w:val="28"/>
          <w:szCs w:val="28"/>
        </w:rPr>
        <w:t>)</w:t>
      </w:r>
      <w:r w:rsidRPr="00B42B58">
        <w:rPr>
          <w:sz w:val="28"/>
          <w:szCs w:val="28"/>
        </w:rPr>
        <w:t xml:space="preserve"> основных средств, представляющая собой разность между первоначальной или восстановительной стоимостью основных фондов и суммой их износа </w:t>
      </w:r>
      <w:r w:rsidRPr="00B42B58">
        <w:rPr>
          <w:b/>
          <w:i/>
          <w:sz w:val="28"/>
          <w:szCs w:val="28"/>
        </w:rPr>
        <w:t>(И).</w:t>
      </w:r>
    </w:p>
    <w:p w:rsidR="00AC4C38" w:rsidRDefault="00AC4C38" w:rsidP="00323C64">
      <w:pPr>
        <w:overflowPunct/>
        <w:autoSpaceDE/>
        <w:autoSpaceDN/>
        <w:adjustRightInd/>
        <w:spacing w:line="276" w:lineRule="auto"/>
        <w:jc w:val="center"/>
        <w:textAlignment w:val="auto"/>
        <w:rPr>
          <w:i/>
          <w:sz w:val="28"/>
          <w:szCs w:val="28"/>
        </w:rPr>
      </w:pPr>
      <w:r w:rsidRPr="00B42B58">
        <w:rPr>
          <w:i/>
          <w:sz w:val="28"/>
          <w:szCs w:val="28"/>
        </w:rPr>
        <w:t>ОС</w:t>
      </w:r>
      <w:r w:rsidRPr="00B42B58">
        <w:rPr>
          <w:i/>
          <w:sz w:val="28"/>
          <w:szCs w:val="28"/>
          <w:vertAlign w:val="subscript"/>
        </w:rPr>
        <w:t xml:space="preserve">О </w:t>
      </w:r>
      <w:r w:rsidRPr="00B42B58">
        <w:rPr>
          <w:i/>
          <w:sz w:val="28"/>
          <w:szCs w:val="28"/>
        </w:rPr>
        <w:t>= ОС</w:t>
      </w:r>
      <w:r w:rsidRPr="00B42B58">
        <w:rPr>
          <w:i/>
          <w:sz w:val="28"/>
          <w:szCs w:val="28"/>
          <w:vertAlign w:val="subscript"/>
        </w:rPr>
        <w:t>П</w:t>
      </w:r>
      <w:r w:rsidRPr="00B42B58">
        <w:rPr>
          <w:i/>
          <w:sz w:val="28"/>
          <w:szCs w:val="28"/>
        </w:rPr>
        <w:t xml:space="preserve"> – И;</w:t>
      </w:r>
      <w:r w:rsidRPr="00B42B58">
        <w:rPr>
          <w:sz w:val="28"/>
          <w:szCs w:val="28"/>
        </w:rPr>
        <w:t xml:space="preserve">   </w:t>
      </w:r>
      <w:r>
        <w:rPr>
          <w:sz w:val="28"/>
          <w:szCs w:val="28"/>
        </w:rPr>
        <w:t xml:space="preserve">     </w:t>
      </w:r>
      <w:r w:rsidRPr="00B42B58">
        <w:rPr>
          <w:sz w:val="28"/>
          <w:szCs w:val="28"/>
        </w:rPr>
        <w:t xml:space="preserve">или   </w:t>
      </w:r>
      <w:r>
        <w:rPr>
          <w:sz w:val="28"/>
          <w:szCs w:val="28"/>
        </w:rPr>
        <w:t xml:space="preserve">     </w:t>
      </w:r>
      <w:r w:rsidRPr="00B42B58">
        <w:rPr>
          <w:i/>
          <w:sz w:val="28"/>
          <w:szCs w:val="28"/>
        </w:rPr>
        <w:t>ОС</w:t>
      </w:r>
      <w:r w:rsidRPr="00B42B58">
        <w:rPr>
          <w:i/>
          <w:sz w:val="28"/>
          <w:szCs w:val="28"/>
          <w:vertAlign w:val="subscript"/>
        </w:rPr>
        <w:t xml:space="preserve">О </w:t>
      </w:r>
      <w:r w:rsidRPr="00B42B58">
        <w:rPr>
          <w:i/>
          <w:sz w:val="28"/>
          <w:szCs w:val="28"/>
        </w:rPr>
        <w:t>= ОС</w:t>
      </w:r>
      <w:r w:rsidRPr="00B42B58">
        <w:rPr>
          <w:i/>
          <w:sz w:val="28"/>
          <w:szCs w:val="28"/>
          <w:vertAlign w:val="subscript"/>
        </w:rPr>
        <w:t>В</w:t>
      </w:r>
      <w:r w:rsidRPr="00B42B58">
        <w:rPr>
          <w:i/>
          <w:sz w:val="28"/>
          <w:szCs w:val="28"/>
        </w:rPr>
        <w:t xml:space="preserve"> – И.</w:t>
      </w:r>
    </w:p>
    <w:p w:rsidR="00AC4C38" w:rsidRPr="00B42B58" w:rsidRDefault="00AC4C38" w:rsidP="00323C64">
      <w:pPr>
        <w:overflowPunct/>
        <w:autoSpaceDE/>
        <w:autoSpaceDN/>
        <w:adjustRightInd/>
        <w:spacing w:line="276" w:lineRule="auto"/>
        <w:jc w:val="center"/>
        <w:textAlignment w:val="auto"/>
        <w:rPr>
          <w:i/>
          <w:sz w:val="28"/>
          <w:szCs w:val="28"/>
        </w:rPr>
      </w:pP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Ликвидационная стоимость основных фондов (ОС</w:t>
      </w:r>
      <w:r w:rsidRPr="00CE2C8A">
        <w:rPr>
          <w:b/>
          <w:i/>
          <w:sz w:val="28"/>
          <w:szCs w:val="28"/>
          <w:vertAlign w:val="subscript"/>
        </w:rPr>
        <w:t>Л</w:t>
      </w:r>
      <w:r w:rsidRPr="00CE2C8A">
        <w:rPr>
          <w:b/>
          <w:i/>
          <w:sz w:val="28"/>
          <w:szCs w:val="28"/>
        </w:rPr>
        <w:t>) — это стоимость реализации изношенных и снятых с производства основных фондов (часто это цена лома) за вычетом демонтажа.</w:t>
      </w:r>
    </w:p>
    <w:p w:rsidR="00AC4C38" w:rsidRPr="00B42B58" w:rsidRDefault="00AC4C38" w:rsidP="00323C64">
      <w:pPr>
        <w:overflowPunct/>
        <w:autoSpaceDE/>
        <w:autoSpaceDN/>
        <w:adjustRightInd/>
        <w:spacing w:line="276" w:lineRule="auto"/>
        <w:ind w:firstLine="708"/>
        <w:jc w:val="both"/>
        <w:textAlignment w:val="auto"/>
        <w:rPr>
          <w:sz w:val="28"/>
          <w:szCs w:val="28"/>
          <w:lang w:eastAsia="en-US"/>
        </w:rPr>
      </w:pPr>
      <w:r w:rsidRPr="00B42B58">
        <w:rPr>
          <w:sz w:val="28"/>
          <w:szCs w:val="28"/>
          <w:lang w:eastAsia="en-US"/>
        </w:rPr>
        <w:t>Для выяснения</w:t>
      </w:r>
      <w:r w:rsidRPr="00B42B58">
        <w:rPr>
          <w:bCs/>
          <w:i/>
          <w:sz w:val="28"/>
          <w:szCs w:val="28"/>
          <w:lang w:eastAsia="en-US"/>
        </w:rPr>
        <w:t xml:space="preserve"> </w:t>
      </w:r>
      <w:r w:rsidRPr="00B42B58">
        <w:rPr>
          <w:bCs/>
          <w:iCs/>
          <w:sz w:val="28"/>
          <w:szCs w:val="28"/>
          <w:lang w:eastAsia="en-US"/>
        </w:rPr>
        <w:t xml:space="preserve">движения основных средств </w:t>
      </w:r>
      <w:r w:rsidRPr="00B42B58">
        <w:rPr>
          <w:b/>
          <w:bCs/>
          <w:sz w:val="28"/>
          <w:szCs w:val="28"/>
          <w:lang w:eastAsia="en-US"/>
        </w:rPr>
        <w:t xml:space="preserve">и </w:t>
      </w:r>
      <w:r w:rsidRPr="00B42B58">
        <w:rPr>
          <w:bCs/>
          <w:iCs/>
          <w:sz w:val="28"/>
          <w:szCs w:val="28"/>
          <w:lang w:eastAsia="en-US"/>
        </w:rPr>
        <w:t>уровня их технического</w:t>
      </w:r>
      <w:r w:rsidRPr="00B42B58">
        <w:rPr>
          <w:b/>
          <w:bCs/>
          <w:i/>
          <w:iCs/>
          <w:sz w:val="28"/>
          <w:szCs w:val="28"/>
          <w:lang w:eastAsia="en-US"/>
        </w:rPr>
        <w:t xml:space="preserve"> </w:t>
      </w:r>
      <w:r w:rsidRPr="00B42B58">
        <w:rPr>
          <w:bCs/>
          <w:iCs/>
          <w:sz w:val="28"/>
          <w:szCs w:val="28"/>
          <w:lang w:eastAsia="en-US"/>
        </w:rPr>
        <w:t>состояния</w:t>
      </w:r>
      <w:r w:rsidRPr="00B42B58">
        <w:rPr>
          <w:b/>
          <w:bCs/>
          <w:i/>
          <w:iCs/>
          <w:sz w:val="28"/>
          <w:szCs w:val="28"/>
          <w:lang w:eastAsia="en-US"/>
        </w:rPr>
        <w:t xml:space="preserve"> </w:t>
      </w:r>
      <w:r w:rsidRPr="00B42B58">
        <w:rPr>
          <w:sz w:val="28"/>
          <w:szCs w:val="28"/>
          <w:lang w:eastAsia="en-US"/>
        </w:rPr>
        <w:t>рассчитывается ряд показателей на основе балансовой стоимости.</w:t>
      </w:r>
    </w:p>
    <w:p w:rsidR="00AC4C38" w:rsidRPr="00B42B58" w:rsidRDefault="00AC4C38" w:rsidP="00323C64">
      <w:pPr>
        <w:overflowPunct/>
        <w:autoSpaceDE/>
        <w:autoSpaceDN/>
        <w:adjustRightInd/>
        <w:spacing w:line="276" w:lineRule="auto"/>
        <w:ind w:firstLine="708"/>
        <w:jc w:val="both"/>
        <w:textAlignment w:val="auto"/>
        <w:rPr>
          <w:sz w:val="28"/>
          <w:szCs w:val="28"/>
          <w:lang w:eastAsia="en-US"/>
        </w:rPr>
      </w:pPr>
      <w:r w:rsidRPr="008758AA">
        <w:rPr>
          <w:i/>
          <w:sz w:val="28"/>
          <w:szCs w:val="28"/>
          <w:lang w:eastAsia="en-US"/>
        </w:rPr>
        <w:lastRenderedPageBreak/>
        <w:t>Коэффициент обновления (К</w:t>
      </w:r>
      <w:r w:rsidRPr="008758AA">
        <w:rPr>
          <w:i/>
          <w:sz w:val="28"/>
          <w:szCs w:val="28"/>
          <w:vertAlign w:val="subscript"/>
          <w:lang w:eastAsia="en-US"/>
        </w:rPr>
        <w:t>обн</w:t>
      </w:r>
      <w:r w:rsidRPr="008758AA">
        <w:rPr>
          <w:i/>
          <w:sz w:val="28"/>
          <w:szCs w:val="28"/>
          <w:lang w:eastAsia="en-US"/>
        </w:rPr>
        <w:t>)</w:t>
      </w:r>
      <w:r w:rsidRPr="008758AA">
        <w:rPr>
          <w:sz w:val="28"/>
          <w:szCs w:val="28"/>
          <w:lang w:eastAsia="en-US"/>
        </w:rPr>
        <w:t xml:space="preserve"> </w:t>
      </w:r>
      <w:r w:rsidRPr="00B42B58">
        <w:rPr>
          <w:sz w:val="28"/>
          <w:szCs w:val="28"/>
          <w:lang w:eastAsia="en-US"/>
        </w:rPr>
        <w:t>− показывает долю всех новых поступивших в отчетном периоде основных средств в их общем объеме на конец этого периода:</w:t>
      </w:r>
    </w:p>
    <w:p w:rsidR="00AC4C38" w:rsidRPr="00B42B58" w:rsidRDefault="00AC4C38" w:rsidP="00323C64">
      <w:pPr>
        <w:overflowPunct/>
        <w:autoSpaceDE/>
        <w:autoSpaceDN/>
        <w:adjustRightInd/>
        <w:spacing w:line="276" w:lineRule="auto"/>
        <w:jc w:val="center"/>
        <w:textAlignment w:val="auto"/>
        <w:rPr>
          <w:i/>
          <w:sz w:val="28"/>
          <w:szCs w:val="28"/>
        </w:rPr>
      </w:pPr>
      <w:r w:rsidRPr="00B42B58">
        <w:rPr>
          <w:i/>
          <w:sz w:val="28"/>
          <w:szCs w:val="28"/>
        </w:rPr>
        <w:t>К</w:t>
      </w:r>
      <w:r w:rsidRPr="00B42B58">
        <w:rPr>
          <w:i/>
          <w:sz w:val="28"/>
          <w:szCs w:val="28"/>
          <w:vertAlign w:val="subscript"/>
        </w:rPr>
        <w:t>о6н</w:t>
      </w:r>
      <w:r w:rsidRPr="00B42B58">
        <w:rPr>
          <w:i/>
          <w:sz w:val="28"/>
          <w:szCs w:val="28"/>
        </w:rPr>
        <w:t>= ОС</w:t>
      </w:r>
      <w:r w:rsidRPr="00B42B58">
        <w:rPr>
          <w:i/>
          <w:sz w:val="28"/>
          <w:szCs w:val="28"/>
          <w:vertAlign w:val="subscript"/>
        </w:rPr>
        <w:t>нов</w:t>
      </w:r>
      <w:r w:rsidRPr="00B42B58">
        <w:rPr>
          <w:i/>
          <w:sz w:val="28"/>
          <w:szCs w:val="28"/>
        </w:rPr>
        <w:t xml:space="preserve"> / ОС</w:t>
      </w:r>
      <w:r w:rsidRPr="00B42B58">
        <w:rPr>
          <w:i/>
          <w:sz w:val="28"/>
          <w:szCs w:val="28"/>
          <w:vertAlign w:val="subscript"/>
        </w:rPr>
        <w:t>кг</w:t>
      </w:r>
      <w:r w:rsidRPr="00B42B58">
        <w:rPr>
          <w:i/>
          <w:sz w:val="28"/>
          <w:szCs w:val="28"/>
        </w:rPr>
        <w:t xml:space="preserve"> ,</w:t>
      </w:r>
    </w:p>
    <w:p w:rsidR="00AC4C38" w:rsidRPr="00B42B58" w:rsidRDefault="00AC4C38" w:rsidP="00323C64">
      <w:pPr>
        <w:overflowPunct/>
        <w:autoSpaceDE/>
        <w:autoSpaceDN/>
        <w:adjustRightInd/>
        <w:spacing w:line="276" w:lineRule="auto"/>
        <w:textAlignment w:val="auto"/>
        <w:rPr>
          <w:sz w:val="28"/>
          <w:szCs w:val="28"/>
        </w:rPr>
      </w:pPr>
      <w:r w:rsidRPr="00B42B58">
        <w:rPr>
          <w:sz w:val="28"/>
          <w:szCs w:val="28"/>
        </w:rPr>
        <w:t xml:space="preserve">где </w:t>
      </w:r>
      <w:r w:rsidRPr="00B42B58">
        <w:rPr>
          <w:i/>
          <w:sz w:val="28"/>
          <w:szCs w:val="28"/>
        </w:rPr>
        <w:t>ОС</w:t>
      </w:r>
      <w:r w:rsidRPr="00B42B58">
        <w:rPr>
          <w:i/>
          <w:sz w:val="28"/>
          <w:szCs w:val="28"/>
          <w:vertAlign w:val="subscript"/>
        </w:rPr>
        <w:t>нов</w:t>
      </w:r>
      <w:r w:rsidRPr="00B42B58">
        <w:rPr>
          <w:sz w:val="28"/>
          <w:szCs w:val="28"/>
        </w:rPr>
        <w:t xml:space="preserve"> − стоимость вновь введенных основных средств, </w:t>
      </w:r>
      <w:r w:rsidRPr="00B42B58">
        <w:rPr>
          <w:i/>
          <w:sz w:val="28"/>
          <w:szCs w:val="28"/>
        </w:rPr>
        <w:t>Br</w:t>
      </w:r>
      <w:r w:rsidRPr="00B42B58">
        <w:rPr>
          <w:sz w:val="28"/>
          <w:szCs w:val="28"/>
        </w:rPr>
        <w:t>;</w:t>
      </w:r>
    </w:p>
    <w:p w:rsidR="00AC4C38" w:rsidRPr="00B42B58" w:rsidRDefault="00AC4C38" w:rsidP="00323C64">
      <w:pPr>
        <w:overflowPunct/>
        <w:autoSpaceDE/>
        <w:autoSpaceDN/>
        <w:adjustRightInd/>
        <w:spacing w:line="276" w:lineRule="auto"/>
        <w:textAlignment w:val="auto"/>
        <w:rPr>
          <w:sz w:val="28"/>
          <w:szCs w:val="28"/>
        </w:rPr>
      </w:pPr>
      <w:r w:rsidRPr="00B42B58">
        <w:rPr>
          <w:i/>
          <w:sz w:val="28"/>
          <w:szCs w:val="28"/>
        </w:rPr>
        <w:t>ОС</w:t>
      </w:r>
      <w:r w:rsidRPr="00B42B58">
        <w:rPr>
          <w:i/>
          <w:sz w:val="28"/>
          <w:szCs w:val="28"/>
          <w:vertAlign w:val="subscript"/>
        </w:rPr>
        <w:t>кг</w:t>
      </w:r>
      <w:r w:rsidRPr="00B42B58">
        <w:rPr>
          <w:sz w:val="28"/>
          <w:szCs w:val="28"/>
        </w:rPr>
        <w:t xml:space="preserve"> − стоимость основных средств на конец года, </w:t>
      </w:r>
      <w:r w:rsidRPr="00B42B58">
        <w:rPr>
          <w:i/>
          <w:sz w:val="28"/>
          <w:szCs w:val="28"/>
        </w:rPr>
        <w:t>Br</w:t>
      </w:r>
      <w:r w:rsidRPr="00B42B58">
        <w:rPr>
          <w:sz w:val="28"/>
          <w:szCs w:val="28"/>
        </w:rPr>
        <w:t>.</w:t>
      </w:r>
    </w:p>
    <w:p w:rsidR="00AC4C38" w:rsidRPr="00B42B58" w:rsidRDefault="00AC4C38" w:rsidP="00323C64">
      <w:pPr>
        <w:overflowPunct/>
        <w:autoSpaceDE/>
        <w:autoSpaceDN/>
        <w:adjustRightInd/>
        <w:spacing w:line="276" w:lineRule="auto"/>
        <w:ind w:firstLine="709"/>
        <w:jc w:val="both"/>
        <w:textAlignment w:val="auto"/>
        <w:rPr>
          <w:sz w:val="28"/>
          <w:szCs w:val="28"/>
        </w:rPr>
      </w:pPr>
      <w:r w:rsidRPr="008758AA">
        <w:rPr>
          <w:i/>
          <w:sz w:val="28"/>
          <w:szCs w:val="28"/>
        </w:rPr>
        <w:t>Коэффициент ввода (К</w:t>
      </w:r>
      <w:r w:rsidRPr="008758AA">
        <w:rPr>
          <w:i/>
          <w:sz w:val="28"/>
          <w:szCs w:val="28"/>
          <w:vertAlign w:val="subscript"/>
        </w:rPr>
        <w:t>вв</w:t>
      </w:r>
      <w:r w:rsidRPr="008758AA">
        <w:rPr>
          <w:i/>
          <w:sz w:val="28"/>
          <w:szCs w:val="28"/>
        </w:rPr>
        <w:t>)</w:t>
      </w:r>
      <w:r w:rsidRPr="00B42B58">
        <w:rPr>
          <w:sz w:val="28"/>
          <w:szCs w:val="28"/>
        </w:rPr>
        <w:t xml:space="preserve"> − показывает долю всех поступивших в отчетном периоде основных средств в их общем объеме на конец этого периода:</w:t>
      </w:r>
    </w:p>
    <w:p w:rsidR="00AC4C38" w:rsidRPr="00B42B58" w:rsidRDefault="00AC4C38" w:rsidP="00323C64">
      <w:pPr>
        <w:overflowPunct/>
        <w:autoSpaceDE/>
        <w:autoSpaceDN/>
        <w:adjustRightInd/>
        <w:spacing w:line="276" w:lineRule="auto"/>
        <w:jc w:val="center"/>
        <w:textAlignment w:val="auto"/>
        <w:rPr>
          <w:i/>
          <w:sz w:val="28"/>
          <w:szCs w:val="28"/>
        </w:rPr>
      </w:pPr>
      <w:r w:rsidRPr="00B42B58">
        <w:rPr>
          <w:i/>
          <w:sz w:val="28"/>
          <w:szCs w:val="28"/>
        </w:rPr>
        <w:t>К</w:t>
      </w:r>
      <w:r w:rsidRPr="00B42B58">
        <w:rPr>
          <w:i/>
          <w:sz w:val="28"/>
          <w:szCs w:val="28"/>
          <w:vertAlign w:val="subscript"/>
        </w:rPr>
        <w:t>вв</w:t>
      </w:r>
      <w:r w:rsidRPr="00B42B58">
        <w:rPr>
          <w:i/>
          <w:sz w:val="28"/>
          <w:szCs w:val="28"/>
        </w:rPr>
        <w:t xml:space="preserve"> = ОС</w:t>
      </w:r>
      <w:r w:rsidRPr="00B42B58">
        <w:rPr>
          <w:i/>
          <w:sz w:val="28"/>
          <w:szCs w:val="28"/>
          <w:vertAlign w:val="subscript"/>
        </w:rPr>
        <w:t>вв</w:t>
      </w:r>
      <w:r w:rsidRPr="00B42B58">
        <w:rPr>
          <w:i/>
          <w:sz w:val="28"/>
          <w:szCs w:val="28"/>
        </w:rPr>
        <w:t xml:space="preserve"> / ОС</w:t>
      </w:r>
      <w:r w:rsidRPr="00B42B58">
        <w:rPr>
          <w:i/>
          <w:sz w:val="28"/>
          <w:szCs w:val="28"/>
          <w:vertAlign w:val="subscript"/>
        </w:rPr>
        <w:t xml:space="preserve">кг </w:t>
      </w:r>
      <w:r w:rsidRPr="00B42B58">
        <w:rPr>
          <w:i/>
          <w:sz w:val="28"/>
          <w:szCs w:val="28"/>
        </w:rPr>
        <w:t>,</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 xml:space="preserve">где </w:t>
      </w:r>
      <w:r w:rsidRPr="00B42B58">
        <w:rPr>
          <w:i/>
          <w:sz w:val="28"/>
          <w:szCs w:val="28"/>
        </w:rPr>
        <w:t>ОС</w:t>
      </w:r>
      <w:r w:rsidRPr="00B42B58">
        <w:rPr>
          <w:i/>
          <w:sz w:val="28"/>
          <w:szCs w:val="28"/>
          <w:vertAlign w:val="subscript"/>
        </w:rPr>
        <w:t>вв</w:t>
      </w:r>
      <w:r w:rsidRPr="00B42B58">
        <w:rPr>
          <w:sz w:val="28"/>
          <w:szCs w:val="28"/>
        </w:rPr>
        <w:t xml:space="preserve"> − стоимость основных производственных средств, введенных в эксплуатацию, </w:t>
      </w:r>
      <w:r w:rsidRPr="00B42B58">
        <w:rPr>
          <w:i/>
          <w:sz w:val="28"/>
          <w:szCs w:val="28"/>
        </w:rPr>
        <w:t>Br.</w:t>
      </w:r>
    </w:p>
    <w:p w:rsidR="00AC4C38" w:rsidRPr="00B42B58" w:rsidRDefault="00AC4C38" w:rsidP="00323C64">
      <w:pPr>
        <w:overflowPunct/>
        <w:autoSpaceDE/>
        <w:autoSpaceDN/>
        <w:adjustRightInd/>
        <w:spacing w:line="276" w:lineRule="auto"/>
        <w:ind w:firstLine="709"/>
        <w:jc w:val="both"/>
        <w:textAlignment w:val="auto"/>
        <w:rPr>
          <w:sz w:val="28"/>
          <w:szCs w:val="28"/>
        </w:rPr>
      </w:pPr>
      <w:r w:rsidRPr="00B42B58">
        <w:rPr>
          <w:i/>
          <w:sz w:val="28"/>
          <w:szCs w:val="28"/>
        </w:rPr>
        <w:t>Коэффициент выбытия (К</w:t>
      </w:r>
      <w:r w:rsidRPr="00B42B58">
        <w:rPr>
          <w:i/>
          <w:sz w:val="28"/>
          <w:szCs w:val="28"/>
          <w:vertAlign w:val="subscript"/>
        </w:rPr>
        <w:t>выб</w:t>
      </w:r>
      <w:r w:rsidRPr="00B42B58">
        <w:rPr>
          <w:i/>
          <w:sz w:val="28"/>
          <w:szCs w:val="28"/>
        </w:rPr>
        <w:t>)</w:t>
      </w:r>
      <w:r w:rsidRPr="00B42B58">
        <w:rPr>
          <w:sz w:val="28"/>
          <w:szCs w:val="28"/>
        </w:rPr>
        <w:t xml:space="preserve"> − отношение стоимости выбывших за данный период основных средств (или только выбывших из-за ветхости и износа) к стоимости основных средств на начало данного периода:</w:t>
      </w:r>
    </w:p>
    <w:p w:rsidR="00AC4C38" w:rsidRPr="00B42B58" w:rsidRDefault="00AC4C38" w:rsidP="00323C64">
      <w:pPr>
        <w:overflowPunct/>
        <w:autoSpaceDE/>
        <w:autoSpaceDN/>
        <w:adjustRightInd/>
        <w:spacing w:line="276" w:lineRule="auto"/>
        <w:jc w:val="center"/>
        <w:textAlignment w:val="auto"/>
        <w:rPr>
          <w:i/>
          <w:sz w:val="28"/>
          <w:szCs w:val="28"/>
        </w:rPr>
      </w:pPr>
      <w:r w:rsidRPr="00B42B58">
        <w:rPr>
          <w:i/>
          <w:sz w:val="28"/>
          <w:szCs w:val="28"/>
        </w:rPr>
        <w:t>К</w:t>
      </w:r>
      <w:r w:rsidRPr="00B42B58">
        <w:rPr>
          <w:i/>
          <w:sz w:val="28"/>
          <w:szCs w:val="28"/>
          <w:vertAlign w:val="subscript"/>
        </w:rPr>
        <w:t xml:space="preserve">выб </w:t>
      </w:r>
      <w:r w:rsidRPr="00B42B58">
        <w:rPr>
          <w:i/>
          <w:sz w:val="28"/>
          <w:szCs w:val="28"/>
        </w:rPr>
        <w:t>= ОС</w:t>
      </w:r>
      <w:r w:rsidRPr="00B42B58">
        <w:rPr>
          <w:i/>
          <w:sz w:val="28"/>
          <w:szCs w:val="28"/>
          <w:vertAlign w:val="subscript"/>
        </w:rPr>
        <w:t xml:space="preserve">выб </w:t>
      </w:r>
      <w:r w:rsidRPr="00B42B58">
        <w:rPr>
          <w:i/>
          <w:sz w:val="28"/>
          <w:szCs w:val="28"/>
        </w:rPr>
        <w:t>/ ОС</w:t>
      </w:r>
      <w:r w:rsidRPr="00B42B58">
        <w:rPr>
          <w:i/>
          <w:sz w:val="28"/>
          <w:szCs w:val="28"/>
          <w:vertAlign w:val="subscript"/>
        </w:rPr>
        <w:t>нг</w:t>
      </w:r>
      <w:r w:rsidRPr="00B42B58">
        <w:rPr>
          <w:i/>
          <w:sz w:val="28"/>
          <w:szCs w:val="28"/>
        </w:rPr>
        <w:t>,</w:t>
      </w:r>
    </w:p>
    <w:p w:rsidR="00AC4C38" w:rsidRPr="00B42B58" w:rsidRDefault="00AC4C38" w:rsidP="00323C64">
      <w:pPr>
        <w:overflowPunct/>
        <w:autoSpaceDE/>
        <w:autoSpaceDN/>
        <w:adjustRightInd/>
        <w:spacing w:line="276" w:lineRule="auto"/>
        <w:textAlignment w:val="auto"/>
        <w:rPr>
          <w:sz w:val="28"/>
          <w:szCs w:val="28"/>
        </w:rPr>
      </w:pPr>
      <w:r w:rsidRPr="00B42B58">
        <w:rPr>
          <w:sz w:val="28"/>
          <w:szCs w:val="28"/>
        </w:rPr>
        <w:t xml:space="preserve">где </w:t>
      </w:r>
      <w:r w:rsidRPr="00B42B58">
        <w:rPr>
          <w:i/>
          <w:sz w:val="28"/>
          <w:szCs w:val="28"/>
        </w:rPr>
        <w:t>ОС</w:t>
      </w:r>
      <w:r w:rsidRPr="00B42B58">
        <w:rPr>
          <w:i/>
          <w:sz w:val="28"/>
          <w:szCs w:val="28"/>
          <w:vertAlign w:val="subscript"/>
        </w:rPr>
        <w:t>выб</w:t>
      </w:r>
      <w:r w:rsidRPr="00B42B58">
        <w:rPr>
          <w:sz w:val="28"/>
          <w:szCs w:val="28"/>
        </w:rPr>
        <w:t xml:space="preserve"> − стоимость основных средств, выбывших за год</w:t>
      </w:r>
      <w:r w:rsidRPr="00B42B58">
        <w:rPr>
          <w:i/>
          <w:sz w:val="28"/>
          <w:szCs w:val="28"/>
        </w:rPr>
        <w:t>, Br;</w:t>
      </w:r>
      <w:r w:rsidRPr="00B42B58">
        <w:rPr>
          <w:sz w:val="28"/>
          <w:szCs w:val="28"/>
        </w:rPr>
        <w:t xml:space="preserve"> </w:t>
      </w:r>
    </w:p>
    <w:p w:rsidR="00AC4C38" w:rsidRPr="00B42B58" w:rsidRDefault="00AC4C38" w:rsidP="00323C64">
      <w:pPr>
        <w:overflowPunct/>
        <w:autoSpaceDE/>
        <w:autoSpaceDN/>
        <w:adjustRightInd/>
        <w:spacing w:line="276" w:lineRule="auto"/>
        <w:textAlignment w:val="auto"/>
        <w:rPr>
          <w:sz w:val="28"/>
          <w:szCs w:val="28"/>
        </w:rPr>
      </w:pPr>
      <w:r w:rsidRPr="00B42B58">
        <w:rPr>
          <w:i/>
          <w:sz w:val="28"/>
          <w:szCs w:val="28"/>
        </w:rPr>
        <w:t>ОС</w:t>
      </w:r>
      <w:r w:rsidRPr="00B42B58">
        <w:rPr>
          <w:i/>
          <w:sz w:val="28"/>
          <w:szCs w:val="28"/>
          <w:vertAlign w:val="subscript"/>
        </w:rPr>
        <w:t>нг</w:t>
      </w:r>
      <w:r w:rsidRPr="00B42B58">
        <w:rPr>
          <w:sz w:val="28"/>
          <w:szCs w:val="28"/>
        </w:rPr>
        <w:t xml:space="preserve"> − стоимость основных средств на начало года</w:t>
      </w:r>
      <w:r w:rsidRPr="00B42B58">
        <w:rPr>
          <w:i/>
          <w:sz w:val="28"/>
          <w:szCs w:val="28"/>
        </w:rPr>
        <w:t>, Br.</w:t>
      </w:r>
    </w:p>
    <w:p w:rsidR="00AC4C38" w:rsidRPr="00B42B58" w:rsidRDefault="00AC4C38" w:rsidP="00323C64">
      <w:pPr>
        <w:overflowPunct/>
        <w:autoSpaceDE/>
        <w:autoSpaceDN/>
        <w:adjustRightInd/>
        <w:spacing w:line="276" w:lineRule="auto"/>
        <w:ind w:firstLine="709"/>
        <w:jc w:val="both"/>
        <w:textAlignment w:val="auto"/>
        <w:rPr>
          <w:sz w:val="28"/>
          <w:szCs w:val="28"/>
        </w:rPr>
      </w:pPr>
      <w:r w:rsidRPr="00B42B58">
        <w:rPr>
          <w:i/>
          <w:sz w:val="28"/>
          <w:szCs w:val="28"/>
        </w:rPr>
        <w:t>Коэффициент износа (К</w:t>
      </w:r>
      <w:r w:rsidRPr="00B42B58">
        <w:rPr>
          <w:i/>
          <w:sz w:val="28"/>
          <w:szCs w:val="28"/>
          <w:vertAlign w:val="subscript"/>
        </w:rPr>
        <w:t>из</w:t>
      </w:r>
      <w:r w:rsidRPr="00B42B58">
        <w:rPr>
          <w:i/>
          <w:sz w:val="28"/>
          <w:szCs w:val="28"/>
        </w:rPr>
        <w:t>)</w:t>
      </w:r>
      <w:r w:rsidRPr="00B42B58">
        <w:rPr>
          <w:sz w:val="28"/>
          <w:szCs w:val="28"/>
        </w:rPr>
        <w:t xml:space="preserve"> исчисляется на определенную дату (начало года) как отношение суммы износа основных средств к их полной стоимости:</w:t>
      </w:r>
    </w:p>
    <w:p w:rsidR="00AC4C38" w:rsidRPr="00B42B58" w:rsidRDefault="00AC4C38" w:rsidP="00323C64">
      <w:pPr>
        <w:overflowPunct/>
        <w:autoSpaceDE/>
        <w:autoSpaceDN/>
        <w:adjustRightInd/>
        <w:spacing w:line="276" w:lineRule="auto"/>
        <w:jc w:val="center"/>
        <w:textAlignment w:val="auto"/>
        <w:rPr>
          <w:iCs/>
          <w:sz w:val="28"/>
          <w:szCs w:val="28"/>
          <w:lang w:eastAsia="en-US"/>
        </w:rPr>
      </w:pPr>
      <w:r w:rsidRPr="00B42B58">
        <w:rPr>
          <w:iCs/>
          <w:sz w:val="28"/>
          <w:szCs w:val="28"/>
          <w:lang w:eastAsia="en-US"/>
        </w:rPr>
        <w:t>К</w:t>
      </w:r>
      <w:r w:rsidRPr="00B42B58">
        <w:rPr>
          <w:iCs/>
          <w:sz w:val="28"/>
          <w:szCs w:val="28"/>
          <w:vertAlign w:val="subscript"/>
          <w:lang w:eastAsia="en-US"/>
        </w:rPr>
        <w:t>из</w:t>
      </w:r>
      <w:r w:rsidRPr="00B42B58">
        <w:rPr>
          <w:iCs/>
          <w:sz w:val="28"/>
          <w:szCs w:val="28"/>
          <w:lang w:eastAsia="en-US"/>
        </w:rPr>
        <w:t xml:space="preserve"> = И / ОС</w:t>
      </w:r>
      <w:r w:rsidRPr="00B42B58">
        <w:rPr>
          <w:iCs/>
          <w:sz w:val="28"/>
          <w:szCs w:val="28"/>
          <w:vertAlign w:val="subscript"/>
          <w:lang w:eastAsia="en-US"/>
        </w:rPr>
        <w:t>нг</w:t>
      </w:r>
      <w:r w:rsidRPr="00B42B58">
        <w:rPr>
          <w:iCs/>
          <w:sz w:val="28"/>
          <w:szCs w:val="28"/>
          <w:lang w:eastAsia="en-US"/>
        </w:rPr>
        <w:t>,</w:t>
      </w:r>
    </w:p>
    <w:p w:rsidR="00AC4C38" w:rsidRPr="008758AA" w:rsidRDefault="00AC4C38" w:rsidP="00323C64">
      <w:pPr>
        <w:overflowPunct/>
        <w:autoSpaceDE/>
        <w:autoSpaceDN/>
        <w:adjustRightInd/>
        <w:spacing w:line="276" w:lineRule="auto"/>
        <w:ind w:firstLine="709"/>
        <w:textAlignment w:val="auto"/>
        <w:rPr>
          <w:i/>
          <w:sz w:val="28"/>
          <w:szCs w:val="28"/>
        </w:rPr>
      </w:pPr>
      <w:r w:rsidRPr="008758AA">
        <w:rPr>
          <w:i/>
          <w:sz w:val="28"/>
          <w:szCs w:val="28"/>
        </w:rPr>
        <w:t>Коэффициент годности (К</w:t>
      </w:r>
      <w:r w:rsidRPr="008758AA">
        <w:rPr>
          <w:i/>
          <w:sz w:val="28"/>
          <w:szCs w:val="28"/>
          <w:vertAlign w:val="subscript"/>
        </w:rPr>
        <w:t>г</w:t>
      </w:r>
      <w:r w:rsidRPr="008758AA">
        <w:rPr>
          <w:i/>
          <w:sz w:val="28"/>
          <w:szCs w:val="28"/>
        </w:rPr>
        <w:t>):</w:t>
      </w:r>
    </w:p>
    <w:p w:rsidR="00AC4C38" w:rsidRPr="00B42B58" w:rsidRDefault="00AC4C38" w:rsidP="00323C64">
      <w:pPr>
        <w:overflowPunct/>
        <w:autoSpaceDE/>
        <w:autoSpaceDN/>
        <w:adjustRightInd/>
        <w:spacing w:line="276" w:lineRule="auto"/>
        <w:jc w:val="center"/>
        <w:textAlignment w:val="auto"/>
        <w:rPr>
          <w:i/>
          <w:sz w:val="28"/>
          <w:szCs w:val="28"/>
        </w:rPr>
      </w:pPr>
      <w:r w:rsidRPr="00B42B58">
        <w:rPr>
          <w:i/>
          <w:sz w:val="28"/>
          <w:szCs w:val="28"/>
        </w:rPr>
        <w:t>К</w:t>
      </w:r>
      <w:r w:rsidRPr="00B42B58">
        <w:rPr>
          <w:i/>
          <w:sz w:val="28"/>
          <w:szCs w:val="28"/>
          <w:vertAlign w:val="subscript"/>
        </w:rPr>
        <w:t>г</w:t>
      </w:r>
      <w:r w:rsidRPr="00B42B58">
        <w:rPr>
          <w:i/>
          <w:sz w:val="28"/>
          <w:szCs w:val="28"/>
        </w:rPr>
        <w:t xml:space="preserve"> = (ОС</w:t>
      </w:r>
      <w:r w:rsidRPr="00B42B58">
        <w:rPr>
          <w:i/>
          <w:sz w:val="28"/>
          <w:szCs w:val="28"/>
          <w:vertAlign w:val="subscript"/>
        </w:rPr>
        <w:t>нг</w:t>
      </w:r>
      <w:r w:rsidRPr="00B42B58">
        <w:rPr>
          <w:i/>
          <w:sz w:val="28"/>
          <w:szCs w:val="28"/>
        </w:rPr>
        <w:t xml:space="preserve"> – И)/ ОС</w:t>
      </w:r>
      <w:r w:rsidRPr="00B42B58">
        <w:rPr>
          <w:i/>
          <w:sz w:val="28"/>
          <w:szCs w:val="28"/>
          <w:vertAlign w:val="subscript"/>
        </w:rPr>
        <w:t>нг</w:t>
      </w:r>
    </w:p>
    <w:p w:rsidR="00AC4C38" w:rsidRPr="00B42B58" w:rsidRDefault="00AC4C38" w:rsidP="00323C64">
      <w:pPr>
        <w:overflowPunct/>
        <w:autoSpaceDE/>
        <w:autoSpaceDN/>
        <w:adjustRightInd/>
        <w:spacing w:line="276" w:lineRule="auto"/>
        <w:ind w:firstLine="708"/>
        <w:jc w:val="both"/>
        <w:textAlignment w:val="auto"/>
        <w:rPr>
          <w:sz w:val="28"/>
          <w:szCs w:val="28"/>
          <w:lang w:eastAsia="en-US"/>
        </w:rPr>
      </w:pPr>
      <w:r w:rsidRPr="00B42B58">
        <w:rPr>
          <w:i/>
          <w:sz w:val="28"/>
          <w:szCs w:val="28"/>
          <w:lang w:eastAsia="en-US"/>
        </w:rPr>
        <w:t>Среднегодовая стоимость основных средств</w:t>
      </w:r>
      <w:r w:rsidRPr="00B42B58">
        <w:rPr>
          <w:sz w:val="28"/>
          <w:szCs w:val="28"/>
          <w:lang w:eastAsia="en-US"/>
        </w:rPr>
        <w:t xml:space="preserve"> </w:t>
      </w:r>
      <w:r w:rsidRPr="00B42B58">
        <w:rPr>
          <w:b/>
          <w:i/>
          <w:sz w:val="28"/>
          <w:szCs w:val="28"/>
          <w:lang w:eastAsia="en-US"/>
        </w:rPr>
        <w:t>(ОС</w:t>
      </w:r>
      <w:r w:rsidRPr="00B42B58">
        <w:rPr>
          <w:b/>
          <w:i/>
          <w:sz w:val="28"/>
          <w:szCs w:val="28"/>
          <w:vertAlign w:val="subscript"/>
          <w:lang w:eastAsia="en-US"/>
        </w:rPr>
        <w:t>сг</w:t>
      </w:r>
      <w:r w:rsidRPr="00B42B58">
        <w:rPr>
          <w:b/>
          <w:i/>
          <w:sz w:val="28"/>
          <w:szCs w:val="28"/>
          <w:lang w:eastAsia="en-US"/>
        </w:rPr>
        <w:t>)</w:t>
      </w:r>
      <w:r w:rsidRPr="00B42B58">
        <w:rPr>
          <w:sz w:val="28"/>
          <w:szCs w:val="28"/>
          <w:lang w:eastAsia="en-US"/>
        </w:rPr>
        <w:t xml:space="preserve"> рассчитывается по формуле</w:t>
      </w:r>
    </w:p>
    <w:p w:rsidR="00AC4C38" w:rsidRPr="00B42B58" w:rsidRDefault="00AC4C38" w:rsidP="00323C64">
      <w:pPr>
        <w:overflowPunct/>
        <w:autoSpaceDE/>
        <w:autoSpaceDN/>
        <w:adjustRightInd/>
        <w:spacing w:line="276" w:lineRule="auto"/>
        <w:jc w:val="center"/>
        <w:textAlignment w:val="auto"/>
        <w:rPr>
          <w:i/>
          <w:sz w:val="28"/>
          <w:szCs w:val="28"/>
          <w:lang w:eastAsia="en-US"/>
        </w:rPr>
      </w:pPr>
      <w:r w:rsidRPr="00B42B58">
        <w:rPr>
          <w:i/>
          <w:sz w:val="28"/>
          <w:szCs w:val="28"/>
          <w:lang w:eastAsia="en-US"/>
        </w:rPr>
        <w:t>ОС</w:t>
      </w:r>
      <w:r w:rsidRPr="00B42B58">
        <w:rPr>
          <w:i/>
          <w:sz w:val="28"/>
          <w:szCs w:val="28"/>
          <w:vertAlign w:val="subscript"/>
          <w:lang w:eastAsia="en-US"/>
        </w:rPr>
        <w:t>сг</w:t>
      </w:r>
      <w:r w:rsidRPr="00B42B58">
        <w:rPr>
          <w:i/>
          <w:sz w:val="28"/>
          <w:szCs w:val="28"/>
          <w:lang w:eastAsia="en-US"/>
        </w:rPr>
        <w:t xml:space="preserve"> = ОС</w:t>
      </w:r>
      <w:r w:rsidRPr="00B42B58">
        <w:rPr>
          <w:i/>
          <w:sz w:val="28"/>
          <w:szCs w:val="28"/>
          <w:vertAlign w:val="subscript"/>
          <w:lang w:eastAsia="en-US"/>
        </w:rPr>
        <w:t>нг</w:t>
      </w:r>
      <w:r w:rsidRPr="00B42B58">
        <w:rPr>
          <w:i/>
          <w:sz w:val="28"/>
          <w:szCs w:val="28"/>
          <w:lang w:eastAsia="en-US"/>
        </w:rPr>
        <w:t xml:space="preserve"> + </w:t>
      </w:r>
      <w:r w:rsidRPr="00B42B58">
        <w:rPr>
          <w:position w:val="-24"/>
          <w:sz w:val="28"/>
          <w:szCs w:val="28"/>
          <w:lang w:eastAsia="en-US"/>
        </w:rPr>
        <w:object w:dxaOrig="3440" w:dyaOrig="680">
          <v:shape id="_x0000_i1026" type="#_x0000_t75" style="width:171.75pt;height:33.75pt" o:ole="">
            <v:imagedata r:id="rId8" o:title=""/>
          </v:shape>
          <o:OLEObject Type="Embed" ProgID="Equation.3" ShapeID="_x0000_i1026" DrawAspect="Content" ObjectID="_1599562026" r:id="rId9"/>
        </w:object>
      </w:r>
      <w:r w:rsidRPr="00B42B58">
        <w:rPr>
          <w:sz w:val="28"/>
          <w:szCs w:val="28"/>
          <w:lang w:eastAsia="en-US"/>
        </w:rPr>
        <w:t>,</w:t>
      </w:r>
      <w:r w:rsidR="00A23A01" w:rsidRPr="00B42B58">
        <w:rPr>
          <w:sz w:val="28"/>
          <w:szCs w:val="28"/>
          <w:lang w:eastAsia="en-US"/>
        </w:rPr>
        <w:fldChar w:fldCharType="begin"/>
      </w:r>
      <w:r w:rsidRPr="00B42B58">
        <w:rPr>
          <w:sz w:val="28"/>
          <w:szCs w:val="28"/>
          <w:lang w:eastAsia="en-US"/>
        </w:rPr>
        <w:instrText xml:space="preserve"> QUOTE  </w:instrText>
      </w:r>
      <w:r w:rsidR="00A23A01" w:rsidRPr="00B42B58">
        <w:rPr>
          <w:sz w:val="28"/>
          <w:szCs w:val="28"/>
          <w:lang w:eastAsia="en-US"/>
        </w:rPr>
        <w:fldChar w:fldCharType="end"/>
      </w:r>
    </w:p>
    <w:p w:rsidR="00AC4C38" w:rsidRPr="00B42B58" w:rsidRDefault="00AC4C38" w:rsidP="00323C64">
      <w:pPr>
        <w:overflowPunct/>
        <w:autoSpaceDE/>
        <w:autoSpaceDN/>
        <w:adjustRightInd/>
        <w:spacing w:line="276" w:lineRule="auto"/>
        <w:jc w:val="both"/>
        <w:textAlignment w:val="auto"/>
        <w:rPr>
          <w:sz w:val="28"/>
          <w:szCs w:val="28"/>
          <w:lang w:eastAsia="en-US"/>
        </w:rPr>
      </w:pPr>
      <w:r w:rsidRPr="00B42B58">
        <w:rPr>
          <w:sz w:val="28"/>
          <w:szCs w:val="28"/>
          <w:lang w:eastAsia="en-US"/>
        </w:rPr>
        <w:t xml:space="preserve">где </w:t>
      </w:r>
      <w:r w:rsidRPr="00B42B58">
        <w:rPr>
          <w:i/>
          <w:sz w:val="28"/>
          <w:szCs w:val="28"/>
          <w:lang w:val="en-US" w:eastAsia="en-US"/>
        </w:rPr>
        <w:t>n</w:t>
      </w:r>
      <w:r w:rsidRPr="00B42B58">
        <w:rPr>
          <w:i/>
          <w:sz w:val="28"/>
          <w:szCs w:val="28"/>
          <w:vertAlign w:val="subscript"/>
          <w:lang w:eastAsia="en-US"/>
        </w:rPr>
        <w:t>1</w:t>
      </w:r>
      <w:r w:rsidRPr="00B42B58">
        <w:rPr>
          <w:sz w:val="28"/>
          <w:szCs w:val="28"/>
          <w:lang w:eastAsia="en-US"/>
        </w:rPr>
        <w:t xml:space="preserve"> и </w:t>
      </w:r>
      <w:r w:rsidRPr="00B42B58">
        <w:rPr>
          <w:i/>
          <w:sz w:val="28"/>
          <w:szCs w:val="28"/>
          <w:lang w:val="en-US" w:eastAsia="en-US"/>
        </w:rPr>
        <w:t>n</w:t>
      </w:r>
      <w:r w:rsidRPr="00B42B58">
        <w:rPr>
          <w:i/>
          <w:sz w:val="28"/>
          <w:szCs w:val="28"/>
          <w:vertAlign w:val="subscript"/>
          <w:lang w:eastAsia="en-US"/>
        </w:rPr>
        <w:t>2</w:t>
      </w:r>
      <w:r w:rsidRPr="00B42B58">
        <w:rPr>
          <w:sz w:val="28"/>
          <w:szCs w:val="28"/>
          <w:lang w:eastAsia="en-US"/>
        </w:rPr>
        <w:t xml:space="preserve"> – количество полных месяцев, в течение которых соответственно введенные и выбывшие основные средства находились в эксплуатации.</w:t>
      </w:r>
    </w:p>
    <w:p w:rsidR="00AC4C38" w:rsidRPr="00B42B58" w:rsidRDefault="00AC4C38" w:rsidP="00323C64">
      <w:pPr>
        <w:overflowPunct/>
        <w:autoSpaceDE/>
        <w:autoSpaceDN/>
        <w:adjustRightInd/>
        <w:spacing w:line="276" w:lineRule="auto"/>
        <w:textAlignment w:val="auto"/>
        <w:rPr>
          <w:sz w:val="28"/>
          <w:szCs w:val="28"/>
        </w:rPr>
      </w:pPr>
    </w:p>
    <w:p w:rsidR="00AC4C38" w:rsidRPr="00B42B58" w:rsidRDefault="00AC4C38" w:rsidP="00CE2C8A">
      <w:pPr>
        <w:overflowPunct/>
        <w:autoSpaceDE/>
        <w:autoSpaceDN/>
        <w:adjustRightInd/>
        <w:spacing w:line="276" w:lineRule="auto"/>
        <w:ind w:firstLine="709"/>
        <w:textAlignment w:val="auto"/>
        <w:rPr>
          <w:b/>
          <w:sz w:val="28"/>
          <w:szCs w:val="28"/>
        </w:rPr>
      </w:pPr>
      <w:r w:rsidRPr="00B42B58">
        <w:rPr>
          <w:b/>
          <w:sz w:val="28"/>
          <w:szCs w:val="28"/>
        </w:rPr>
        <w:t>2 Износ и амортизация основных фондов</w:t>
      </w:r>
    </w:p>
    <w:p w:rsidR="00AC4C38" w:rsidRPr="00B42B58" w:rsidRDefault="00AC4C38" w:rsidP="00323C64">
      <w:pPr>
        <w:overflowPunct/>
        <w:autoSpaceDE/>
        <w:autoSpaceDN/>
        <w:adjustRightInd/>
        <w:spacing w:line="276" w:lineRule="auto"/>
        <w:jc w:val="both"/>
        <w:textAlignment w:val="auto"/>
        <w:rPr>
          <w:sz w:val="28"/>
          <w:szCs w:val="28"/>
        </w:rPr>
      </w:pPr>
    </w:p>
    <w:p w:rsidR="00AC4C3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Время функционирования основных фондов имеет определенные границы, обусловленные их износом.</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Износ – это потеря стоимости в результате уменьшения пригодности или потребительских качеств основных фондов (зданий, машин, оборудования) под влиянием их использования или со временем.</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Различают в экономическом смысле различают два вида износа — физический и моральный.</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lastRenderedPageBreak/>
        <w:t xml:space="preserve">Под </w:t>
      </w:r>
      <w:r w:rsidRPr="00F81F19">
        <w:rPr>
          <w:i/>
          <w:sz w:val="28"/>
          <w:szCs w:val="28"/>
        </w:rPr>
        <w:t>физическим износом</w:t>
      </w:r>
      <w:r w:rsidRPr="00B42B58">
        <w:rPr>
          <w:sz w:val="28"/>
          <w:szCs w:val="28"/>
        </w:rPr>
        <w:t xml:space="preserve"> понимают постепенную утрату основными фондами своей первоначальной потребительной стоимости, происходящую не только в процессе их функционирования, но и при их бездействии (разрушение от внешних воздействий, атмосферного влияния, коррозии). Физический износ основных фондов зависит от качества основных фондов, их технического совершенствования (конструкции, вида и качества материалов, качества постройки зданий и монтажа станков), особенностей технологического процесса (скорости и силы резания, подачи и т.п.), времени их действия (числа рабочих дней в году, смен в сутки, часов работы в смену), степени зашиты основных фондов от внешних условий, качества ухода за основными фондами и их обслуживания, от квалификации рабочих и их отношения к основным фондам.</w:t>
      </w:r>
    </w:p>
    <w:p w:rsidR="00AC4C38" w:rsidRPr="00B42B58" w:rsidRDefault="00AC4C38" w:rsidP="00F81F19">
      <w:pPr>
        <w:overflowPunct/>
        <w:autoSpaceDE/>
        <w:autoSpaceDN/>
        <w:adjustRightInd/>
        <w:ind w:firstLine="709"/>
        <w:jc w:val="both"/>
        <w:textAlignment w:val="auto"/>
        <w:rPr>
          <w:sz w:val="28"/>
          <w:szCs w:val="28"/>
        </w:rPr>
      </w:pPr>
      <w:r w:rsidRPr="00B42B58">
        <w:rPr>
          <w:sz w:val="28"/>
          <w:szCs w:val="28"/>
        </w:rPr>
        <w:t xml:space="preserve">Физический износ происходит неравномерно даже по одинаковым элементам основных фондов. Различают </w:t>
      </w:r>
      <w:r w:rsidRPr="00B42B58">
        <w:rPr>
          <w:i/>
          <w:sz w:val="28"/>
          <w:szCs w:val="28"/>
        </w:rPr>
        <w:t>полный и частичный</w:t>
      </w:r>
      <w:r w:rsidRPr="00B42B58">
        <w:rPr>
          <w:sz w:val="28"/>
          <w:szCs w:val="28"/>
        </w:rPr>
        <w:t xml:space="preserve"> износ основных фондов. При </w:t>
      </w:r>
      <w:r w:rsidRPr="00F81F19">
        <w:rPr>
          <w:i/>
          <w:sz w:val="28"/>
          <w:szCs w:val="28"/>
        </w:rPr>
        <w:t>полном износе</w:t>
      </w:r>
      <w:r w:rsidRPr="00B42B58">
        <w:rPr>
          <w:sz w:val="28"/>
          <w:szCs w:val="28"/>
        </w:rPr>
        <w:t xml:space="preserve"> действующие фонды ликвидируются и заменяются новыми (капитальное строительство или текущая замена изношенных основных фондов). </w:t>
      </w:r>
      <w:r w:rsidRPr="00F81F19">
        <w:rPr>
          <w:i/>
          <w:sz w:val="28"/>
          <w:szCs w:val="28"/>
        </w:rPr>
        <w:t>Частичный износ</w:t>
      </w:r>
      <w:r w:rsidRPr="00B42B58">
        <w:rPr>
          <w:sz w:val="28"/>
          <w:szCs w:val="28"/>
        </w:rPr>
        <w:t xml:space="preserve"> возмещается путем ремонта.</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ab/>
        <w:t>Физический и моральный износ (в процентах и по стоимости) определяется аналитическим и экспертным методами.</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ab/>
      </w:r>
      <w:r w:rsidRPr="00B874A3">
        <w:rPr>
          <w:i/>
          <w:sz w:val="28"/>
          <w:szCs w:val="28"/>
        </w:rPr>
        <w:t>Аналитический метод</w:t>
      </w:r>
      <w:r w:rsidRPr="00B42B58">
        <w:rPr>
          <w:sz w:val="28"/>
          <w:szCs w:val="28"/>
        </w:rPr>
        <w:t xml:space="preserve"> предполагает определение физического или морального износа путем сравнения фактического и нормативного сроков полезного использования соответствующих объектов, объемов выполненных с их помощью работ.</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ab/>
      </w:r>
      <w:r w:rsidRPr="00B874A3">
        <w:rPr>
          <w:i/>
          <w:sz w:val="28"/>
          <w:szCs w:val="28"/>
        </w:rPr>
        <w:t>Экспертный метод</w:t>
      </w:r>
      <w:r w:rsidRPr="00B42B58">
        <w:rPr>
          <w:sz w:val="28"/>
          <w:szCs w:val="28"/>
        </w:rPr>
        <w:t xml:space="preserve"> оценки степени износа основан на обследовании фактического технического состоянии объекта.</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74A3">
        <w:rPr>
          <w:i/>
          <w:sz w:val="28"/>
          <w:szCs w:val="28"/>
        </w:rPr>
        <w:t>Физический износ по срокам службы</w:t>
      </w:r>
      <w:r w:rsidRPr="00B874A3">
        <w:rPr>
          <w:sz w:val="28"/>
          <w:szCs w:val="28"/>
        </w:rPr>
        <w:t xml:space="preserve"> </w:t>
      </w:r>
      <w:r w:rsidRPr="00B874A3">
        <w:rPr>
          <w:i/>
          <w:sz w:val="28"/>
          <w:szCs w:val="28"/>
        </w:rPr>
        <w:t>(И</w:t>
      </w:r>
      <w:r w:rsidRPr="00B874A3">
        <w:rPr>
          <w:i/>
          <w:sz w:val="28"/>
          <w:szCs w:val="28"/>
          <w:vertAlign w:val="subscript"/>
        </w:rPr>
        <w:t>физ</w:t>
      </w:r>
      <w:r w:rsidRPr="00B874A3">
        <w:rPr>
          <w:i/>
          <w:sz w:val="28"/>
          <w:szCs w:val="28"/>
        </w:rPr>
        <w:t>)</w:t>
      </w:r>
      <w:r w:rsidRPr="00B42B58">
        <w:rPr>
          <w:b/>
          <w:i/>
          <w:sz w:val="28"/>
          <w:szCs w:val="28"/>
        </w:rPr>
        <w:t xml:space="preserve"> </w:t>
      </w:r>
      <w:r w:rsidRPr="00B42B58">
        <w:rPr>
          <w:sz w:val="28"/>
          <w:szCs w:val="28"/>
        </w:rPr>
        <w:t>определяется по формуле</w:t>
      </w:r>
    </w:p>
    <w:p w:rsidR="00AC4C38" w:rsidRPr="00B42B58" w:rsidRDefault="00AC4C38" w:rsidP="00323C64">
      <w:pPr>
        <w:overflowPunct/>
        <w:autoSpaceDE/>
        <w:autoSpaceDN/>
        <w:adjustRightInd/>
        <w:spacing w:line="276" w:lineRule="auto"/>
        <w:jc w:val="center"/>
        <w:textAlignment w:val="auto"/>
        <w:rPr>
          <w:sz w:val="28"/>
          <w:szCs w:val="28"/>
        </w:rPr>
      </w:pPr>
      <w:r w:rsidRPr="00B42B58">
        <w:rPr>
          <w:i/>
          <w:sz w:val="28"/>
          <w:szCs w:val="28"/>
        </w:rPr>
        <w:t>И</w:t>
      </w:r>
      <w:r w:rsidRPr="00B42B58">
        <w:rPr>
          <w:i/>
          <w:sz w:val="28"/>
          <w:szCs w:val="28"/>
          <w:vertAlign w:val="subscript"/>
        </w:rPr>
        <w:t>физ</w:t>
      </w:r>
      <w:r w:rsidRPr="00B42B58">
        <w:rPr>
          <w:sz w:val="28"/>
          <w:szCs w:val="28"/>
        </w:rPr>
        <w:t xml:space="preserve"> = </w:t>
      </w:r>
      <w:r w:rsidRPr="00B42B58">
        <w:rPr>
          <w:position w:val="-30"/>
          <w:sz w:val="28"/>
          <w:szCs w:val="28"/>
        </w:rPr>
        <w:object w:dxaOrig="420" w:dyaOrig="700">
          <v:shape id="_x0000_i1027" type="#_x0000_t75" style="width:21pt;height:35.25pt" o:ole="">
            <v:imagedata r:id="rId10" o:title=""/>
          </v:shape>
          <o:OLEObject Type="Embed" ProgID="Equation.3" ShapeID="_x0000_i1027" DrawAspect="Content" ObjectID="_1599562027" r:id="rId11"/>
        </w:object>
      </w:r>
      <w:r>
        <w:rPr>
          <w:sz w:val="28"/>
          <w:szCs w:val="28"/>
        </w:rPr>
        <w:t>×</w:t>
      </w:r>
      <w:r w:rsidRPr="00B42B58">
        <w:rPr>
          <w:i/>
          <w:sz w:val="28"/>
          <w:szCs w:val="28"/>
        </w:rPr>
        <w:t>ОС</w:t>
      </w:r>
      <w:r w:rsidRPr="00B42B58">
        <w:rPr>
          <w:sz w:val="28"/>
          <w:szCs w:val="28"/>
        </w:rPr>
        <w:t>,</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 xml:space="preserve">где </w:t>
      </w:r>
      <w:r w:rsidRPr="00B42B58">
        <w:rPr>
          <w:i/>
          <w:sz w:val="28"/>
          <w:szCs w:val="28"/>
        </w:rPr>
        <w:t>Т</w:t>
      </w:r>
      <w:r w:rsidRPr="00B42B58">
        <w:rPr>
          <w:i/>
          <w:sz w:val="28"/>
          <w:szCs w:val="28"/>
          <w:vertAlign w:val="subscript"/>
        </w:rPr>
        <w:t>ф</w:t>
      </w:r>
      <w:r w:rsidRPr="00B42B58">
        <w:rPr>
          <w:sz w:val="28"/>
          <w:szCs w:val="28"/>
        </w:rPr>
        <w:t xml:space="preserve"> – продолжительность эксплуатации элемента основных средств от момента ввода их в эксплуатацию до момента расчета величины износа (фактический срок использования объекта основных средств), лет;</w:t>
      </w:r>
    </w:p>
    <w:p w:rsidR="00AC4C38" w:rsidRPr="00B42B58" w:rsidRDefault="00AC4C38" w:rsidP="00323C64">
      <w:pPr>
        <w:overflowPunct/>
        <w:autoSpaceDE/>
        <w:autoSpaceDN/>
        <w:adjustRightInd/>
        <w:spacing w:line="276" w:lineRule="auto"/>
        <w:jc w:val="both"/>
        <w:textAlignment w:val="auto"/>
        <w:rPr>
          <w:sz w:val="28"/>
          <w:szCs w:val="28"/>
        </w:rPr>
      </w:pPr>
      <w:r w:rsidRPr="00B42B58">
        <w:rPr>
          <w:i/>
          <w:sz w:val="28"/>
          <w:szCs w:val="28"/>
        </w:rPr>
        <w:t>Т</w:t>
      </w:r>
      <w:r w:rsidRPr="00B42B58">
        <w:rPr>
          <w:i/>
          <w:sz w:val="28"/>
          <w:szCs w:val="28"/>
          <w:vertAlign w:val="subscript"/>
        </w:rPr>
        <w:t>пи</w:t>
      </w:r>
      <w:r w:rsidRPr="00B42B58">
        <w:rPr>
          <w:sz w:val="28"/>
          <w:szCs w:val="28"/>
        </w:rPr>
        <w:t xml:space="preserve"> – срок полезного использования этого же элемента основных средств;</w:t>
      </w:r>
    </w:p>
    <w:p w:rsidR="00AC4C38" w:rsidRPr="00B42B58" w:rsidRDefault="00AC4C38" w:rsidP="00323C64">
      <w:pPr>
        <w:overflowPunct/>
        <w:autoSpaceDE/>
        <w:autoSpaceDN/>
        <w:adjustRightInd/>
        <w:spacing w:line="276" w:lineRule="auto"/>
        <w:jc w:val="both"/>
        <w:textAlignment w:val="auto"/>
        <w:rPr>
          <w:sz w:val="28"/>
          <w:szCs w:val="28"/>
        </w:rPr>
      </w:pPr>
      <w:r w:rsidRPr="00B42B58">
        <w:rPr>
          <w:i/>
          <w:sz w:val="28"/>
          <w:szCs w:val="28"/>
        </w:rPr>
        <w:t>ОС</w:t>
      </w:r>
      <w:r w:rsidRPr="00B42B58">
        <w:rPr>
          <w:sz w:val="28"/>
          <w:szCs w:val="28"/>
        </w:rPr>
        <w:t xml:space="preserve"> – стоимость элемента основных средств в денежном выражении </w:t>
      </w:r>
      <w:r w:rsidRPr="00B42B58">
        <w:rPr>
          <w:i/>
          <w:sz w:val="28"/>
          <w:szCs w:val="28"/>
          <w:lang w:val="en-US"/>
        </w:rPr>
        <w:t>Br</w:t>
      </w:r>
      <w:r w:rsidRPr="00B42B58">
        <w:rPr>
          <w:i/>
          <w:sz w:val="28"/>
          <w:szCs w:val="28"/>
        </w:rPr>
        <w:t>.</w:t>
      </w:r>
    </w:p>
    <w:p w:rsidR="00AC4C38" w:rsidRPr="00B42B58" w:rsidRDefault="00AC4C38" w:rsidP="00323C64">
      <w:pPr>
        <w:overflowPunct/>
        <w:autoSpaceDE/>
        <w:autoSpaceDN/>
        <w:adjustRightInd/>
        <w:spacing w:line="276" w:lineRule="auto"/>
        <w:jc w:val="both"/>
        <w:textAlignment w:val="auto"/>
        <w:rPr>
          <w:b/>
          <w:i/>
          <w:sz w:val="28"/>
          <w:szCs w:val="28"/>
        </w:rPr>
      </w:pPr>
      <w:r w:rsidRPr="00B42B58">
        <w:rPr>
          <w:sz w:val="28"/>
          <w:szCs w:val="28"/>
        </w:rPr>
        <w:tab/>
      </w:r>
      <w:r w:rsidRPr="00B874A3">
        <w:rPr>
          <w:i/>
          <w:sz w:val="28"/>
          <w:szCs w:val="28"/>
        </w:rPr>
        <w:t>Коэффициент физического износа</w:t>
      </w:r>
      <w:r w:rsidRPr="00B42B58">
        <w:rPr>
          <w:sz w:val="28"/>
          <w:szCs w:val="28"/>
        </w:rPr>
        <w:t xml:space="preserve"> основных производственных фондов </w:t>
      </w:r>
      <w:r w:rsidRPr="00B42B58">
        <w:rPr>
          <w:b/>
          <w:i/>
          <w:sz w:val="28"/>
          <w:szCs w:val="28"/>
        </w:rPr>
        <w:t>(К</w:t>
      </w:r>
      <w:r w:rsidRPr="00B42B58">
        <w:rPr>
          <w:b/>
          <w:i/>
          <w:sz w:val="28"/>
          <w:szCs w:val="28"/>
          <w:vertAlign w:val="subscript"/>
        </w:rPr>
        <w:t>и</w:t>
      </w:r>
      <w:r w:rsidRPr="00B42B58">
        <w:rPr>
          <w:b/>
          <w:i/>
          <w:sz w:val="28"/>
          <w:szCs w:val="28"/>
        </w:rPr>
        <w:t>)</w:t>
      </w:r>
      <w:r w:rsidRPr="00B42B58">
        <w:rPr>
          <w:sz w:val="28"/>
          <w:szCs w:val="28"/>
        </w:rPr>
        <w:t xml:space="preserve"> − определяется отношением суммы износа к амортизируемой первоначальной (балансовой) стоимости </w:t>
      </w:r>
      <w:r w:rsidRPr="00B42B58">
        <w:rPr>
          <w:b/>
          <w:i/>
          <w:sz w:val="28"/>
          <w:szCs w:val="28"/>
        </w:rPr>
        <w:t>(ОС</w:t>
      </w:r>
      <w:r w:rsidRPr="00B42B58">
        <w:rPr>
          <w:b/>
          <w:i/>
          <w:sz w:val="28"/>
          <w:szCs w:val="28"/>
          <w:vertAlign w:val="subscript"/>
        </w:rPr>
        <w:t>Б</w:t>
      </w:r>
      <w:r w:rsidRPr="00B42B58">
        <w:rPr>
          <w:b/>
          <w:i/>
          <w:sz w:val="28"/>
          <w:szCs w:val="28"/>
        </w:rPr>
        <w:t>):</w:t>
      </w:r>
    </w:p>
    <w:p w:rsidR="00AC4C38" w:rsidRPr="00B42B58" w:rsidRDefault="00AC4C38" w:rsidP="00323C64">
      <w:pPr>
        <w:overflowPunct/>
        <w:autoSpaceDE/>
        <w:autoSpaceDN/>
        <w:adjustRightInd/>
        <w:spacing w:line="276" w:lineRule="auto"/>
        <w:jc w:val="center"/>
        <w:textAlignment w:val="auto"/>
        <w:rPr>
          <w:sz w:val="28"/>
          <w:szCs w:val="28"/>
        </w:rPr>
      </w:pPr>
      <w:r w:rsidRPr="00B42B58">
        <w:rPr>
          <w:i/>
          <w:sz w:val="28"/>
          <w:szCs w:val="28"/>
        </w:rPr>
        <w:t>К</w:t>
      </w:r>
      <w:r w:rsidRPr="00B42B58">
        <w:rPr>
          <w:i/>
          <w:sz w:val="28"/>
          <w:szCs w:val="28"/>
          <w:vertAlign w:val="subscript"/>
        </w:rPr>
        <w:t>и</w:t>
      </w:r>
      <w:r w:rsidRPr="00B42B58">
        <w:rPr>
          <w:b/>
          <w:i/>
          <w:sz w:val="28"/>
          <w:szCs w:val="28"/>
        </w:rPr>
        <w:t xml:space="preserve"> =</w:t>
      </w:r>
      <w:r w:rsidRPr="00B42B58">
        <w:rPr>
          <w:b/>
          <w:i/>
          <w:position w:val="-30"/>
          <w:sz w:val="28"/>
          <w:szCs w:val="28"/>
        </w:rPr>
        <w:object w:dxaOrig="560" w:dyaOrig="700">
          <v:shape id="_x0000_i1028" type="#_x0000_t75" style="width:33.75pt;height:43.5pt" o:ole="">
            <v:imagedata r:id="rId12" o:title=""/>
          </v:shape>
          <o:OLEObject Type="Embed" ProgID="Equation.3" ShapeID="_x0000_i1028" DrawAspect="Content" ObjectID="_1599562028" r:id="rId13"/>
        </w:object>
      </w:r>
      <w:r w:rsidRPr="00B42B58">
        <w:rPr>
          <w:i/>
          <w:sz w:val="28"/>
          <w:szCs w:val="28"/>
        </w:rPr>
        <w:t>.</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lastRenderedPageBreak/>
        <w:tab/>
        <w:t>Износ подразделяется на: исправимый и неисправимый.</w:t>
      </w:r>
    </w:p>
    <w:p w:rsidR="00AC4C38" w:rsidRPr="00B42B58" w:rsidRDefault="00AC4C38" w:rsidP="00323C64">
      <w:pPr>
        <w:overflowPunct/>
        <w:autoSpaceDE/>
        <w:autoSpaceDN/>
        <w:adjustRightInd/>
        <w:spacing w:line="276" w:lineRule="auto"/>
        <w:jc w:val="both"/>
        <w:textAlignment w:val="auto"/>
        <w:rPr>
          <w:sz w:val="28"/>
          <w:szCs w:val="28"/>
        </w:rPr>
      </w:pPr>
      <w:r w:rsidRPr="00B42B58">
        <w:rPr>
          <w:sz w:val="28"/>
          <w:szCs w:val="28"/>
        </w:rPr>
        <w:tab/>
      </w:r>
      <w:r w:rsidRPr="00B874A3">
        <w:rPr>
          <w:i/>
          <w:sz w:val="28"/>
          <w:szCs w:val="28"/>
        </w:rPr>
        <w:t>Исправимый износ</w:t>
      </w:r>
      <w:r w:rsidRPr="00B42B58">
        <w:rPr>
          <w:sz w:val="28"/>
          <w:szCs w:val="28"/>
        </w:rPr>
        <w:t xml:space="preserve"> – потеря стоимости в результате плохой эксплуатации (отложенный ремонт), определяется путем обследования объекта.</w:t>
      </w:r>
    </w:p>
    <w:p w:rsidR="00AC4C38" w:rsidRDefault="00AC4C38" w:rsidP="00323C64">
      <w:pPr>
        <w:overflowPunct/>
        <w:autoSpaceDE/>
        <w:autoSpaceDN/>
        <w:adjustRightInd/>
        <w:spacing w:line="276" w:lineRule="auto"/>
        <w:jc w:val="both"/>
        <w:textAlignment w:val="auto"/>
        <w:rPr>
          <w:sz w:val="28"/>
          <w:szCs w:val="28"/>
        </w:rPr>
      </w:pPr>
      <w:r w:rsidRPr="00B42B58">
        <w:rPr>
          <w:sz w:val="28"/>
          <w:szCs w:val="28"/>
        </w:rPr>
        <w:tab/>
      </w:r>
      <w:r w:rsidRPr="00B874A3">
        <w:rPr>
          <w:i/>
          <w:sz w:val="28"/>
          <w:szCs w:val="28"/>
        </w:rPr>
        <w:t>Неисправимый износ</w:t>
      </w:r>
      <w:r w:rsidRPr="00B42B58">
        <w:rPr>
          <w:sz w:val="28"/>
          <w:szCs w:val="28"/>
        </w:rPr>
        <w:t xml:space="preserve"> – потеря физических свойств, неподдающаяся ремонтному восстановлению как из-за срока службы, интенсивности и условий эксплуатации, так из-за стоимости ремонтных работ, связан с определением сроков фактической жизни отдельных компонентов улучшений.</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 xml:space="preserve">Моральный износ — это уменьшение стоимости машин и оборудования под влиянием сокращения денежных затрат на их воспроизводство (моральный износ первой формы) или уменьшение их стоимости в результате внедрения новых, более прогрессивных и экономически эффективных машин и оборудования (моральный износ второй формы).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Под влиянием этих форм морального износа основные фонды становятся отсталыми по своим техническим характеристикам и экономической эффективности.</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Моральный износ второй формы можно рассматривать как частичный и полный износ, а также как его скрытую форму.</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При </w:t>
      </w:r>
      <w:r w:rsidRPr="00B84727">
        <w:rPr>
          <w:sz w:val="28"/>
          <w:szCs w:val="28"/>
        </w:rPr>
        <w:t>частичном моральном износе</w:t>
      </w:r>
      <w:r w:rsidRPr="00B42B58">
        <w:rPr>
          <w:sz w:val="28"/>
          <w:szCs w:val="28"/>
        </w:rPr>
        <w:t xml:space="preserve"> происходит частичная потеря потребительной стоимости и стоимости машины. Постепенно увеличивающиеся его размеры на отдельных операциях, в конце концов, достигают таких значений, когда целесообразным становится использовать ее на других операциях, в иных условиях производства, где она будет еще достаточно эффективной.</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Полный моральный износ</w:t>
      </w:r>
      <w:r w:rsidRPr="00B42B58">
        <w:rPr>
          <w:sz w:val="28"/>
          <w:szCs w:val="28"/>
        </w:rPr>
        <w:t xml:space="preserve"> означает полное обесценение машины, когда ее дальнейшая эксплуатация становится убыточной. Устаревшую машину либо разбирают на запасные части, либо списывают в металлолом.</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Скрытая форма морального износа</w:t>
      </w:r>
      <w:r w:rsidRPr="00B42B58">
        <w:rPr>
          <w:sz w:val="28"/>
          <w:szCs w:val="28"/>
        </w:rPr>
        <w:t xml:space="preserve"> подразумевает угрозу обесценения машины вследствие того, что имеется задание на разработку новой, более производительной и экономичной техники.</w:t>
      </w:r>
    </w:p>
    <w:p w:rsidR="00AC4C3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В современных условиях все большее значение приобретает учет морального износа. Появление новых, более совершенных видов оборудования с повышенной производительностью, лучшими условиями обслуживания и эксплуатации часто делает экономически целесообразным замену старых основных фондов еще до их физического износа. Несвоевременная замена морально устаревшей техники приводит к тому, что на ней производится более дорогая и худшего качества продукция по сравнению с изготовляемой на более совершенных машинах и оборудовании. </w:t>
      </w:r>
      <w:r w:rsidRPr="00B42B58">
        <w:rPr>
          <w:sz w:val="28"/>
          <w:szCs w:val="28"/>
        </w:rPr>
        <w:lastRenderedPageBreak/>
        <w:t>А это совершенно недопустимо в условиях рыночной конкуренции, так как приводит к увеличению упущенной выгоды (другими словами, к потере конкурентных преимуществ и потере прибыли). В большинстве случаев моральный износ основных фондов проявляется как их технико-экономическое старение.</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 xml:space="preserve">Технико-экономическое старение основных фондов — это процесс обесценивания действующих средств труда до наступления полного физического износа под влиянием научно-технического прогресса.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Этот процесс характеризуется постепенной утратой средствами труда своей потребительной стоимости вследствие усовершенствования существующих и создания новых средств производства, внедрения принципиально новой технологии, старения продукции, которая изготовляется с помощью этих средств производства. Старение присуще, прежде всего, орудиям труда и транспортным средствам и связано с реальными экономическими убытками для предприятий, эксплуатирующих устаревшую технику.</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Степень технико-экономического старения того или иного средства труда можно определить с помощью </w:t>
      </w:r>
      <w:r w:rsidRPr="00B84727">
        <w:rPr>
          <w:i/>
          <w:sz w:val="28"/>
          <w:szCs w:val="28"/>
        </w:rPr>
        <w:t xml:space="preserve">коэффициента (относительного показателя) </w:t>
      </w:r>
      <w:r w:rsidRPr="00B84727">
        <w:rPr>
          <w:b/>
          <w:i/>
          <w:sz w:val="28"/>
          <w:szCs w:val="28"/>
        </w:rPr>
        <w:t>(К</w:t>
      </w:r>
      <w:r w:rsidRPr="00B84727">
        <w:rPr>
          <w:b/>
          <w:i/>
          <w:sz w:val="28"/>
          <w:szCs w:val="28"/>
          <w:vertAlign w:val="subscript"/>
        </w:rPr>
        <w:t>ТЭС</w:t>
      </w:r>
      <w:r w:rsidRPr="00B84727">
        <w:rPr>
          <w:b/>
          <w:i/>
          <w:sz w:val="28"/>
          <w:szCs w:val="28"/>
        </w:rPr>
        <w:t>),</w:t>
      </w:r>
      <w:r w:rsidRPr="00B84727">
        <w:rPr>
          <w:i/>
          <w:sz w:val="28"/>
          <w:szCs w:val="28"/>
        </w:rPr>
        <w:t xml:space="preserve"> </w:t>
      </w:r>
      <w:r w:rsidRPr="00B42B58">
        <w:rPr>
          <w:sz w:val="28"/>
          <w:szCs w:val="28"/>
        </w:rPr>
        <w:t>рассчитываемого по формуле:</w:t>
      </w:r>
    </w:p>
    <w:p w:rsidR="00AC4C38" w:rsidRPr="00B42B58" w:rsidRDefault="00AC4C38" w:rsidP="00323C64">
      <w:pPr>
        <w:overflowPunct/>
        <w:autoSpaceDE/>
        <w:autoSpaceDN/>
        <w:adjustRightInd/>
        <w:spacing w:line="276" w:lineRule="auto"/>
        <w:jc w:val="center"/>
        <w:textAlignment w:val="auto"/>
        <w:rPr>
          <w:b/>
          <w:sz w:val="28"/>
          <w:szCs w:val="28"/>
        </w:rPr>
      </w:pPr>
      <w:r w:rsidRPr="00B42B58">
        <w:rPr>
          <w:i/>
          <w:sz w:val="28"/>
          <w:szCs w:val="28"/>
        </w:rPr>
        <w:t>К</w:t>
      </w:r>
      <w:r w:rsidRPr="00B42B58">
        <w:rPr>
          <w:b/>
          <w:i/>
          <w:sz w:val="28"/>
          <w:szCs w:val="28"/>
          <w:vertAlign w:val="subscript"/>
        </w:rPr>
        <w:t xml:space="preserve">ТЭС </w:t>
      </w:r>
      <w:r w:rsidRPr="00B42B58">
        <w:rPr>
          <w:b/>
          <w:i/>
          <w:sz w:val="28"/>
          <w:szCs w:val="28"/>
        </w:rPr>
        <w:t>=</w:t>
      </w:r>
      <w:r w:rsidRPr="00B42B58">
        <w:rPr>
          <w:b/>
          <w:i/>
          <w:position w:val="-10"/>
          <w:sz w:val="28"/>
          <w:szCs w:val="28"/>
        </w:rPr>
        <w:object w:dxaOrig="180" w:dyaOrig="340">
          <v:shape id="_x0000_i1029" type="#_x0000_t75" style="width:9pt;height:17.25pt" o:ole="">
            <v:imagedata r:id="rId14" o:title=""/>
          </v:shape>
          <o:OLEObject Type="Embed" ProgID="Equation.3" ShapeID="_x0000_i1029" DrawAspect="Content" ObjectID="_1599562029" r:id="rId15"/>
        </w:object>
      </w:r>
      <w:r w:rsidRPr="00B42B58">
        <w:rPr>
          <w:i/>
          <w:sz w:val="28"/>
          <w:szCs w:val="28"/>
        </w:rPr>
        <w:t xml:space="preserve">1 </w:t>
      </w:r>
      <w:r w:rsidRPr="00B42B58">
        <w:rPr>
          <w:b/>
          <w:i/>
          <w:sz w:val="28"/>
          <w:szCs w:val="28"/>
        </w:rPr>
        <w:t>-</w:t>
      </w:r>
      <w:r w:rsidRPr="00B42B58">
        <w:rPr>
          <w:b/>
          <w:i/>
          <w:position w:val="-10"/>
          <w:sz w:val="28"/>
          <w:szCs w:val="28"/>
        </w:rPr>
        <w:object w:dxaOrig="180" w:dyaOrig="340">
          <v:shape id="_x0000_i1030" type="#_x0000_t75" style="width:9pt;height:17.25pt" o:ole="">
            <v:imagedata r:id="rId14" o:title=""/>
          </v:shape>
          <o:OLEObject Type="Embed" ProgID="Equation.3" ShapeID="_x0000_i1030" DrawAspect="Content" ObjectID="_1599562030" r:id="rId16"/>
        </w:object>
      </w:r>
      <w:r w:rsidRPr="00B42B58">
        <w:rPr>
          <w:b/>
          <w:i/>
          <w:position w:val="-30"/>
          <w:sz w:val="28"/>
          <w:szCs w:val="28"/>
        </w:rPr>
        <w:object w:dxaOrig="880" w:dyaOrig="680">
          <v:shape id="_x0000_i1031" type="#_x0000_t75" style="width:53.25pt;height:41.25pt" o:ole="">
            <v:imagedata r:id="rId17" o:title=""/>
          </v:shape>
          <o:OLEObject Type="Embed" ProgID="Equation.3" ShapeID="_x0000_i1031" DrawAspect="Content" ObjectID="_1599562031" r:id="rId18"/>
        </w:object>
      </w:r>
      <w:r w:rsidRPr="00B42B58">
        <w:rPr>
          <w:b/>
          <w:i/>
          <w:sz w:val="28"/>
          <w:szCs w:val="28"/>
        </w:rPr>
        <w:t>,</w:t>
      </w:r>
    </w:p>
    <w:p w:rsidR="00AC4C38" w:rsidRPr="00B84727" w:rsidRDefault="00AC4C38" w:rsidP="00B84727">
      <w:pPr>
        <w:overflowPunct/>
        <w:autoSpaceDE/>
        <w:autoSpaceDN/>
        <w:adjustRightInd/>
        <w:jc w:val="both"/>
        <w:textAlignment w:val="auto"/>
        <w:rPr>
          <w:sz w:val="26"/>
          <w:szCs w:val="26"/>
          <w:vertAlign w:val="subscript"/>
        </w:rPr>
      </w:pPr>
      <w:r w:rsidRPr="00B84727">
        <w:rPr>
          <w:sz w:val="26"/>
          <w:szCs w:val="26"/>
        </w:rPr>
        <w:t xml:space="preserve">где </w:t>
      </w:r>
      <w:r w:rsidRPr="00B84727">
        <w:rPr>
          <w:i/>
          <w:sz w:val="26"/>
          <w:szCs w:val="26"/>
        </w:rPr>
        <w:t>С</w:t>
      </w:r>
      <w:r w:rsidRPr="00B84727">
        <w:rPr>
          <w:i/>
          <w:sz w:val="26"/>
          <w:szCs w:val="26"/>
          <w:vertAlign w:val="subscript"/>
        </w:rPr>
        <w:t>0</w:t>
      </w:r>
      <w:r w:rsidRPr="00B84727">
        <w:rPr>
          <w:i/>
          <w:sz w:val="26"/>
          <w:szCs w:val="26"/>
        </w:rPr>
        <w:t>,</w:t>
      </w:r>
      <w:r w:rsidRPr="00B84727">
        <w:rPr>
          <w:i/>
          <w:sz w:val="26"/>
          <w:szCs w:val="26"/>
          <w:vertAlign w:val="subscript"/>
        </w:rPr>
        <w:t xml:space="preserve"> </w:t>
      </w:r>
      <w:r w:rsidRPr="00B84727">
        <w:rPr>
          <w:i/>
          <w:sz w:val="26"/>
          <w:szCs w:val="26"/>
        </w:rPr>
        <w:t>С</w:t>
      </w:r>
      <w:r w:rsidRPr="00B84727">
        <w:rPr>
          <w:i/>
          <w:sz w:val="26"/>
          <w:szCs w:val="26"/>
          <w:vertAlign w:val="subscript"/>
        </w:rPr>
        <w:t>1</w:t>
      </w:r>
      <w:r w:rsidRPr="00B84727">
        <w:rPr>
          <w:sz w:val="26"/>
          <w:szCs w:val="26"/>
          <w:vertAlign w:val="subscript"/>
        </w:rPr>
        <w:t xml:space="preserve"> </w:t>
      </w:r>
      <w:r w:rsidRPr="00B84727">
        <w:rPr>
          <w:sz w:val="26"/>
          <w:szCs w:val="26"/>
        </w:rPr>
        <w:t>− полная стоимость (цена) применяемого и нового средства труда;</w:t>
      </w:r>
    </w:p>
    <w:p w:rsidR="00AC4C38" w:rsidRPr="00B84727" w:rsidRDefault="00AC4C38" w:rsidP="00B84727">
      <w:pPr>
        <w:overflowPunct/>
        <w:autoSpaceDE/>
        <w:autoSpaceDN/>
        <w:adjustRightInd/>
        <w:jc w:val="both"/>
        <w:textAlignment w:val="auto"/>
        <w:rPr>
          <w:sz w:val="26"/>
          <w:szCs w:val="26"/>
        </w:rPr>
      </w:pPr>
      <w:r w:rsidRPr="00B84727">
        <w:rPr>
          <w:i/>
          <w:sz w:val="26"/>
          <w:szCs w:val="26"/>
        </w:rPr>
        <w:t>П</w:t>
      </w:r>
      <w:r w:rsidRPr="00B84727">
        <w:rPr>
          <w:i/>
          <w:sz w:val="26"/>
          <w:szCs w:val="26"/>
          <w:vertAlign w:val="subscript"/>
        </w:rPr>
        <w:t>0</w:t>
      </w:r>
      <w:r w:rsidRPr="00B84727">
        <w:rPr>
          <w:i/>
          <w:sz w:val="26"/>
          <w:szCs w:val="26"/>
        </w:rPr>
        <w:t>, П</w:t>
      </w:r>
      <w:r w:rsidRPr="00B84727">
        <w:rPr>
          <w:i/>
          <w:sz w:val="26"/>
          <w:szCs w:val="26"/>
          <w:vertAlign w:val="subscript"/>
        </w:rPr>
        <w:t>1</w:t>
      </w:r>
      <w:r w:rsidRPr="00B84727">
        <w:rPr>
          <w:sz w:val="26"/>
          <w:szCs w:val="26"/>
        </w:rPr>
        <w:t xml:space="preserve"> — соответственно производительность тех же средств труда или затраты на эксплуатационное обслуживание (другой приоритетный технико-экономический показатель). </w:t>
      </w:r>
    </w:p>
    <w:p w:rsidR="00AC4C38" w:rsidRPr="00B42B58" w:rsidRDefault="00AC4C38" w:rsidP="00B84727">
      <w:pPr>
        <w:overflowPunct/>
        <w:autoSpaceDE/>
        <w:autoSpaceDN/>
        <w:adjustRightInd/>
        <w:spacing w:before="240" w:line="276" w:lineRule="auto"/>
        <w:ind w:firstLine="709"/>
        <w:jc w:val="both"/>
        <w:textAlignment w:val="auto"/>
        <w:rPr>
          <w:sz w:val="28"/>
          <w:szCs w:val="28"/>
        </w:rPr>
      </w:pPr>
      <w:r w:rsidRPr="00B42B58">
        <w:rPr>
          <w:sz w:val="28"/>
          <w:szCs w:val="28"/>
        </w:rPr>
        <w:t>Об общем уровне технико-экономического старения может дать определенное представление также удельный вес орудий труда, эксплуатируемых свыше 5, 10, 15 или 20 лет.</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Основным источником покрытия затрат, связанных с обновлением фондов являются собственные средства предприятий. Они накапливаются в течение всего срока службы основных фондов в виде амортизационных отчислений, за счет которых формируется амортизационный фонд предприятия.</w:t>
      </w:r>
    </w:p>
    <w:p w:rsidR="00AC4C3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При начислении амортизации основных средств следует руководствоваться Инструкцией о порядке начисления амортизации основных средств и нематериальных активов, утвержденной постановлением Министерства экономики, Министерства финансов Республики Беларусь, Министерства статистики и анализа Республики Беларусь, Министерства </w:t>
      </w:r>
      <w:r w:rsidRPr="00B42B58">
        <w:rPr>
          <w:sz w:val="28"/>
          <w:szCs w:val="28"/>
        </w:rPr>
        <w:lastRenderedPageBreak/>
        <w:t>архитектуры и строительства Республики Беларусь от 23 ноября 2001 г. №187/110/96/18.</w:t>
      </w:r>
    </w:p>
    <w:p w:rsidR="00AC4C38" w:rsidRPr="00CE2C8A" w:rsidRDefault="00AC4C38" w:rsidP="00CE2C8A">
      <w:pPr>
        <w:overflowPunct/>
        <w:autoSpaceDE/>
        <w:autoSpaceDN/>
        <w:adjustRightInd/>
        <w:ind w:firstLine="709"/>
        <w:jc w:val="both"/>
        <w:textAlignment w:val="auto"/>
        <w:rPr>
          <w:b/>
          <w:i/>
          <w:sz w:val="28"/>
          <w:szCs w:val="28"/>
        </w:rPr>
      </w:pPr>
      <w:r w:rsidRPr="00CE2C8A">
        <w:rPr>
          <w:b/>
          <w:i/>
          <w:sz w:val="28"/>
          <w:szCs w:val="28"/>
        </w:rPr>
        <w:t xml:space="preserve">Амортизация − возмещение износа основных средств путем включения части их стоимости в затраты на выпуск продукции. Денежным выражением размера амортизации являются амортизационные отчисления, которые включаются в себестоимость готовой продукции. </w:t>
      </w:r>
    </w:p>
    <w:p w:rsidR="00AC4C38" w:rsidRPr="00B42B58" w:rsidRDefault="00AC4C38" w:rsidP="00B84727">
      <w:pPr>
        <w:overflowPunct/>
        <w:autoSpaceDE/>
        <w:autoSpaceDN/>
        <w:adjustRightInd/>
        <w:ind w:firstLine="709"/>
        <w:jc w:val="both"/>
        <w:textAlignment w:val="auto"/>
        <w:rPr>
          <w:sz w:val="28"/>
          <w:szCs w:val="28"/>
        </w:rPr>
      </w:pPr>
      <w:r w:rsidRPr="00B42B58">
        <w:rPr>
          <w:sz w:val="28"/>
          <w:szCs w:val="28"/>
        </w:rPr>
        <w:t>Объектами начисления амортизации (амортизируемым имуществом) являются как используемые, так и не используемые в предпринимательской деятельности основные средства предприятий.</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Срок службы</w:t>
      </w:r>
      <w:r w:rsidRPr="00B42B58">
        <w:rPr>
          <w:sz w:val="28"/>
          <w:szCs w:val="28"/>
        </w:rPr>
        <w:t xml:space="preserve"> − период, в течение которого объект основных средств сохраняет свои потребительские свойства.</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Нормативный срок службы основных средств</w:t>
      </w:r>
      <w:r w:rsidRPr="00B42B58">
        <w:rPr>
          <w:sz w:val="28"/>
          <w:szCs w:val="28"/>
        </w:rPr>
        <w:t xml:space="preserve"> − установленный нормативными правовыми актами период, в течение которого потеря стоимости не используемых в предпринимательской деятельности основных средств, призванных служить для целей организации, отражается в соответствии с законодательством.</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Срок полезного использования</w:t>
      </w:r>
      <w:r w:rsidRPr="00B42B58">
        <w:rPr>
          <w:sz w:val="28"/>
          <w:szCs w:val="28"/>
        </w:rPr>
        <w:t xml:space="preserve"> − ожидаемый или расчетный период эксплуатации основных средств и нематериальных активов в процессе предпринимательской деятельности организации.</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Величина амортизационных отчислений устанавливается исходя из срока полезного использования объекта основных средств </w:t>
      </w:r>
      <w:r w:rsidRPr="00B42B58">
        <w:rPr>
          <w:b/>
          <w:i/>
          <w:sz w:val="28"/>
          <w:szCs w:val="28"/>
        </w:rPr>
        <w:t>(H</w:t>
      </w:r>
      <w:r w:rsidRPr="00B42B58">
        <w:rPr>
          <w:b/>
          <w:i/>
          <w:sz w:val="28"/>
          <w:szCs w:val="28"/>
          <w:vertAlign w:val="subscript"/>
        </w:rPr>
        <w:t>А</w:t>
      </w:r>
      <w:r w:rsidRPr="00B42B58">
        <w:rPr>
          <w:b/>
          <w:i/>
          <w:sz w:val="28"/>
          <w:szCs w:val="28"/>
        </w:rPr>
        <w:t>)</w:t>
      </w:r>
      <w:r w:rsidRPr="00B42B58">
        <w:rPr>
          <w:sz w:val="28"/>
          <w:szCs w:val="28"/>
        </w:rPr>
        <w:t xml:space="preserve"> по отдельным группам или инвентарным объектам, состоящим на балансе предприятия. Амортизация начисляется ежемесячно.</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Амортизация основных производственных фондов начисляется:</w:t>
      </w:r>
    </w:p>
    <w:p w:rsidR="00AC4C38" w:rsidRPr="00B42B58" w:rsidRDefault="00AC4C38" w:rsidP="00B84727">
      <w:pPr>
        <w:widowControl w:val="0"/>
        <w:numPr>
          <w:ilvl w:val="0"/>
          <w:numId w:val="8"/>
        </w:numPr>
        <w:tabs>
          <w:tab w:val="clear" w:pos="360"/>
          <w:tab w:val="num" w:pos="0"/>
        </w:tabs>
        <w:overflowPunct/>
        <w:autoSpaceDE/>
        <w:autoSpaceDN/>
        <w:adjustRightInd/>
        <w:spacing w:line="276" w:lineRule="auto"/>
        <w:ind w:left="0" w:firstLine="0"/>
        <w:jc w:val="both"/>
        <w:textAlignment w:val="auto"/>
        <w:rPr>
          <w:sz w:val="28"/>
          <w:szCs w:val="28"/>
        </w:rPr>
      </w:pPr>
      <w:r w:rsidRPr="00B42B58">
        <w:rPr>
          <w:sz w:val="28"/>
          <w:szCs w:val="28"/>
        </w:rPr>
        <w:t>по объектам, используемым в предпринимательской деятельности, − исходя из выбранного срока полезного использования, линейным, нелинейным и производительным способами;</w:t>
      </w:r>
    </w:p>
    <w:p w:rsidR="00AC4C38" w:rsidRPr="00B42B58" w:rsidRDefault="00AC4C38" w:rsidP="00B84727">
      <w:pPr>
        <w:widowControl w:val="0"/>
        <w:numPr>
          <w:ilvl w:val="0"/>
          <w:numId w:val="8"/>
        </w:numPr>
        <w:tabs>
          <w:tab w:val="clear" w:pos="360"/>
          <w:tab w:val="num" w:pos="0"/>
        </w:tabs>
        <w:overflowPunct/>
        <w:autoSpaceDE/>
        <w:autoSpaceDN/>
        <w:adjustRightInd/>
        <w:spacing w:line="276" w:lineRule="auto"/>
        <w:ind w:left="0" w:firstLine="0"/>
        <w:jc w:val="both"/>
        <w:textAlignment w:val="auto"/>
        <w:rPr>
          <w:sz w:val="28"/>
          <w:szCs w:val="28"/>
        </w:rPr>
      </w:pPr>
      <w:r w:rsidRPr="00B42B58">
        <w:rPr>
          <w:sz w:val="28"/>
          <w:szCs w:val="28"/>
        </w:rPr>
        <w:t>по объектам, не используемым в предпринимательской деятельности, − исходя из нормативного срока службы, линейным способом.</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Предприятие, исходя из особенностей учета основных средств и возможности использования вычислительной техники, самостоятельно определяет метод расчета суммы амортизационных отчислений.</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Линейный способ</w:t>
      </w:r>
      <w:r w:rsidRPr="00B42B58">
        <w:rPr>
          <w:sz w:val="28"/>
          <w:szCs w:val="28"/>
        </w:rPr>
        <w:t xml:space="preserve"> заключается в равномерном (по годам) начислении амортизации в течение всего срока службы или срока полезного использования объекта основных производственных средств. Годовая сумма амортизационных отчислений линейным способом определяется исходя из:</w:t>
      </w:r>
    </w:p>
    <w:p w:rsidR="00AC4C38" w:rsidRPr="00B42B58" w:rsidRDefault="00AC4C38" w:rsidP="00323C64">
      <w:pPr>
        <w:widowControl w:val="0"/>
        <w:numPr>
          <w:ilvl w:val="0"/>
          <w:numId w:val="9"/>
        </w:numPr>
        <w:overflowPunct/>
        <w:autoSpaceDE/>
        <w:autoSpaceDN/>
        <w:adjustRightInd/>
        <w:spacing w:line="276" w:lineRule="auto"/>
        <w:jc w:val="both"/>
        <w:textAlignment w:val="auto"/>
        <w:rPr>
          <w:sz w:val="28"/>
          <w:szCs w:val="28"/>
        </w:rPr>
      </w:pPr>
      <w:r w:rsidRPr="00B42B58">
        <w:rPr>
          <w:sz w:val="28"/>
          <w:szCs w:val="28"/>
        </w:rPr>
        <w:t xml:space="preserve">амортизируемой стоимости объекта основных средств; срока полезного использования; </w:t>
      </w:r>
    </w:p>
    <w:p w:rsidR="00AC4C38" w:rsidRPr="00B42B58" w:rsidRDefault="00AC4C38" w:rsidP="00323C64">
      <w:pPr>
        <w:widowControl w:val="0"/>
        <w:numPr>
          <w:ilvl w:val="0"/>
          <w:numId w:val="9"/>
        </w:numPr>
        <w:overflowPunct/>
        <w:autoSpaceDE/>
        <w:autoSpaceDN/>
        <w:adjustRightInd/>
        <w:spacing w:line="276" w:lineRule="auto"/>
        <w:jc w:val="both"/>
        <w:textAlignment w:val="auto"/>
        <w:rPr>
          <w:sz w:val="28"/>
          <w:szCs w:val="28"/>
        </w:rPr>
      </w:pPr>
      <w:r w:rsidRPr="00B42B58">
        <w:rPr>
          <w:sz w:val="28"/>
          <w:szCs w:val="28"/>
        </w:rPr>
        <w:t>линейной нормы амортизационных отчислений.</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lastRenderedPageBreak/>
        <w:t xml:space="preserve">Расчет линейной нормы </w:t>
      </w:r>
      <w:r w:rsidRPr="00B42B58">
        <w:rPr>
          <w:b/>
          <w:i/>
          <w:sz w:val="28"/>
          <w:szCs w:val="28"/>
        </w:rPr>
        <w:t>(Н</w:t>
      </w:r>
      <w:r w:rsidRPr="00B42B58">
        <w:rPr>
          <w:b/>
          <w:i/>
          <w:sz w:val="28"/>
          <w:szCs w:val="28"/>
          <w:vertAlign w:val="subscript"/>
        </w:rPr>
        <w:t>Л</w:t>
      </w:r>
      <w:r w:rsidRPr="00B42B58">
        <w:rPr>
          <w:b/>
          <w:i/>
          <w:sz w:val="28"/>
          <w:szCs w:val="28"/>
        </w:rPr>
        <w:t>)</w:t>
      </w:r>
      <w:r w:rsidRPr="00B42B58">
        <w:rPr>
          <w:sz w:val="28"/>
          <w:szCs w:val="28"/>
        </w:rPr>
        <w:t xml:space="preserve"> амортизационных отчислений осуществляется по формуле:</w:t>
      </w:r>
    </w:p>
    <w:p w:rsidR="00AC4C38" w:rsidRPr="00B42B58" w:rsidRDefault="00AC4C38" w:rsidP="00323C64">
      <w:pPr>
        <w:overflowPunct/>
        <w:autoSpaceDE/>
        <w:autoSpaceDN/>
        <w:adjustRightInd/>
        <w:spacing w:line="276" w:lineRule="auto"/>
        <w:jc w:val="center"/>
        <w:textAlignment w:val="auto"/>
        <w:rPr>
          <w:i/>
          <w:sz w:val="28"/>
          <w:szCs w:val="28"/>
        </w:rPr>
      </w:pPr>
      <w:r w:rsidRPr="00B42B58">
        <w:rPr>
          <w:i/>
          <w:sz w:val="28"/>
          <w:szCs w:val="28"/>
        </w:rPr>
        <w:t>Н</w:t>
      </w:r>
      <w:r w:rsidRPr="00B42B58">
        <w:rPr>
          <w:i/>
          <w:sz w:val="28"/>
          <w:szCs w:val="28"/>
          <w:vertAlign w:val="subscript"/>
        </w:rPr>
        <w:t xml:space="preserve">Л </w:t>
      </w:r>
      <w:r w:rsidRPr="00B42B58">
        <w:rPr>
          <w:i/>
          <w:sz w:val="28"/>
          <w:szCs w:val="28"/>
        </w:rPr>
        <w:t>=</w:t>
      </w:r>
      <w:r w:rsidRPr="00B42B58">
        <w:rPr>
          <w:i/>
          <w:position w:val="-10"/>
          <w:sz w:val="28"/>
          <w:szCs w:val="28"/>
        </w:rPr>
        <w:object w:dxaOrig="180" w:dyaOrig="340">
          <v:shape id="_x0000_i1032" type="#_x0000_t75" style="width:9pt;height:17.25pt" o:ole="">
            <v:imagedata r:id="rId14" o:title=""/>
          </v:shape>
          <o:OLEObject Type="Embed" ProgID="Equation.3" ShapeID="_x0000_i1032" DrawAspect="Content" ObjectID="_1599562032" r:id="rId19"/>
        </w:object>
      </w:r>
      <w:r w:rsidRPr="00B42B58">
        <w:rPr>
          <w:i/>
          <w:position w:val="-30"/>
          <w:sz w:val="28"/>
          <w:szCs w:val="28"/>
        </w:rPr>
        <w:object w:dxaOrig="400" w:dyaOrig="680">
          <v:shape id="_x0000_i1033" type="#_x0000_t75" style="width:27pt;height:45.75pt" o:ole="">
            <v:imagedata r:id="rId20" o:title=""/>
          </v:shape>
          <o:OLEObject Type="Embed" ProgID="Equation.3" ShapeID="_x0000_i1033" DrawAspect="Content" ObjectID="_1599562033" r:id="rId21"/>
        </w:object>
      </w:r>
      <w:r>
        <w:rPr>
          <w:i/>
          <w:sz w:val="28"/>
          <w:szCs w:val="28"/>
        </w:rPr>
        <w:t>×</w:t>
      </w:r>
      <w:r w:rsidRPr="00B42B58">
        <w:rPr>
          <w:i/>
          <w:sz w:val="28"/>
          <w:szCs w:val="28"/>
        </w:rPr>
        <w:t>·100,</w:t>
      </w:r>
    </w:p>
    <w:p w:rsidR="00AC4C38" w:rsidRPr="00B84727" w:rsidRDefault="00AC4C38" w:rsidP="00323C64">
      <w:pPr>
        <w:overflowPunct/>
        <w:autoSpaceDE/>
        <w:autoSpaceDN/>
        <w:adjustRightInd/>
        <w:spacing w:line="276" w:lineRule="auto"/>
        <w:jc w:val="both"/>
        <w:textAlignment w:val="auto"/>
        <w:rPr>
          <w:sz w:val="26"/>
          <w:szCs w:val="26"/>
        </w:rPr>
      </w:pPr>
      <w:r w:rsidRPr="00B84727">
        <w:rPr>
          <w:sz w:val="26"/>
          <w:szCs w:val="26"/>
        </w:rPr>
        <w:t xml:space="preserve">где </w:t>
      </w:r>
      <w:r w:rsidRPr="00B84727">
        <w:rPr>
          <w:i/>
          <w:sz w:val="26"/>
          <w:szCs w:val="26"/>
        </w:rPr>
        <w:t>Т</w:t>
      </w:r>
      <w:r w:rsidRPr="00B84727">
        <w:rPr>
          <w:i/>
          <w:sz w:val="26"/>
          <w:szCs w:val="26"/>
          <w:vertAlign w:val="subscript"/>
        </w:rPr>
        <w:t>П</w:t>
      </w:r>
      <w:r w:rsidRPr="00B84727">
        <w:rPr>
          <w:sz w:val="26"/>
          <w:szCs w:val="26"/>
        </w:rPr>
        <w:t xml:space="preserve"> - срок полезного использования, лет.</w:t>
      </w:r>
    </w:p>
    <w:p w:rsidR="00AC4C38" w:rsidRDefault="00AC4C38" w:rsidP="00323C64">
      <w:pPr>
        <w:overflowPunct/>
        <w:autoSpaceDE/>
        <w:autoSpaceDN/>
        <w:adjustRightInd/>
        <w:spacing w:line="276" w:lineRule="auto"/>
        <w:ind w:firstLine="708"/>
        <w:jc w:val="both"/>
        <w:textAlignment w:val="auto"/>
        <w:rPr>
          <w:b/>
          <w:sz w:val="24"/>
          <w:szCs w:val="24"/>
        </w:rPr>
      </w:pPr>
    </w:p>
    <w:p w:rsidR="00AC4C38" w:rsidRDefault="00AC4C38" w:rsidP="00323C64">
      <w:pPr>
        <w:overflowPunct/>
        <w:autoSpaceDE/>
        <w:autoSpaceDN/>
        <w:adjustRightInd/>
        <w:spacing w:line="276" w:lineRule="auto"/>
        <w:ind w:firstLine="708"/>
        <w:jc w:val="both"/>
        <w:textAlignment w:val="auto"/>
        <w:rPr>
          <w:sz w:val="24"/>
          <w:szCs w:val="24"/>
        </w:rPr>
      </w:pPr>
      <w:r w:rsidRPr="00B42B58">
        <w:rPr>
          <w:b/>
          <w:sz w:val="24"/>
          <w:szCs w:val="24"/>
        </w:rPr>
        <w:t>Пример</w:t>
      </w:r>
      <w:r w:rsidRPr="00B42B58">
        <w:rPr>
          <w:sz w:val="24"/>
          <w:szCs w:val="24"/>
        </w:rPr>
        <w:t xml:space="preserve"> </w:t>
      </w:r>
    </w:p>
    <w:p w:rsidR="00AC4C38" w:rsidRDefault="00AC4C38" w:rsidP="00323C64">
      <w:pPr>
        <w:overflowPunct/>
        <w:autoSpaceDE/>
        <w:autoSpaceDN/>
        <w:adjustRightInd/>
        <w:spacing w:line="276" w:lineRule="auto"/>
        <w:ind w:firstLine="708"/>
        <w:jc w:val="both"/>
        <w:textAlignment w:val="auto"/>
        <w:rPr>
          <w:sz w:val="24"/>
          <w:szCs w:val="24"/>
        </w:rPr>
      </w:pPr>
      <w:r w:rsidRPr="00B42B58">
        <w:rPr>
          <w:sz w:val="24"/>
          <w:szCs w:val="24"/>
        </w:rPr>
        <w:t>Приобретен объект амортизируемой стоимостью 120 тыс.</w:t>
      </w:r>
      <w:r w:rsidRPr="00B42B58">
        <w:rPr>
          <w:sz w:val="24"/>
          <w:szCs w:val="24"/>
          <w:lang w:val="en-US"/>
        </w:rPr>
        <w:t>Br</w:t>
      </w:r>
      <w:r w:rsidRPr="00B42B58">
        <w:rPr>
          <w:sz w:val="24"/>
          <w:szCs w:val="24"/>
        </w:rPr>
        <w:t xml:space="preserve">. и сроком полезного использования 5 лет. Годовая норма амортизационных отчислений составит20% (1/5 100). Годовая сумма амортизационных отчислений 24 тыс. </w:t>
      </w:r>
      <w:r w:rsidRPr="00B42B58">
        <w:rPr>
          <w:sz w:val="24"/>
          <w:szCs w:val="24"/>
          <w:lang w:val="en-US"/>
        </w:rPr>
        <w:t>Br</w:t>
      </w:r>
      <w:r w:rsidRPr="00B42B58">
        <w:rPr>
          <w:sz w:val="24"/>
          <w:szCs w:val="24"/>
        </w:rPr>
        <w:t>. (120 · 20 / 100).</w:t>
      </w:r>
    </w:p>
    <w:p w:rsidR="00AC4C38" w:rsidRPr="00B42B58" w:rsidRDefault="00AC4C38" w:rsidP="00323C64">
      <w:pPr>
        <w:overflowPunct/>
        <w:autoSpaceDE/>
        <w:autoSpaceDN/>
        <w:adjustRightInd/>
        <w:spacing w:line="276" w:lineRule="auto"/>
        <w:ind w:firstLine="708"/>
        <w:jc w:val="both"/>
        <w:textAlignment w:val="auto"/>
        <w:rPr>
          <w:sz w:val="24"/>
          <w:szCs w:val="24"/>
        </w:rPr>
      </w:pPr>
    </w:p>
    <w:p w:rsidR="00AC4C38" w:rsidRPr="00B42B58" w:rsidRDefault="00AC4C38" w:rsidP="00323C64">
      <w:pPr>
        <w:overflowPunct/>
        <w:autoSpaceDE/>
        <w:autoSpaceDN/>
        <w:adjustRightInd/>
        <w:spacing w:line="276" w:lineRule="auto"/>
        <w:ind w:firstLine="348"/>
        <w:jc w:val="both"/>
        <w:textAlignment w:val="auto"/>
        <w:rPr>
          <w:sz w:val="28"/>
          <w:szCs w:val="28"/>
        </w:rPr>
      </w:pPr>
      <w:r w:rsidRPr="00B84727">
        <w:rPr>
          <w:i/>
          <w:sz w:val="28"/>
          <w:szCs w:val="28"/>
        </w:rPr>
        <w:t>Нелинейный способ</w:t>
      </w:r>
      <w:r w:rsidRPr="00B42B58">
        <w:rPr>
          <w:sz w:val="28"/>
          <w:szCs w:val="28"/>
        </w:rPr>
        <w:t xml:space="preserve"> заключается в неравномерном (по годам) начислении организацией амортизации в течение срока полезного использования объекта основных средств или нематериальных активов. </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Существует несколько видов расчета амортизации нелинейным способом: </w:t>
      </w:r>
    </w:p>
    <w:p w:rsidR="00AC4C38" w:rsidRPr="00B42B58" w:rsidRDefault="00AC4C38" w:rsidP="00323C64">
      <w:pPr>
        <w:widowControl w:val="0"/>
        <w:numPr>
          <w:ilvl w:val="0"/>
          <w:numId w:val="10"/>
        </w:numPr>
        <w:overflowPunct/>
        <w:autoSpaceDE/>
        <w:autoSpaceDN/>
        <w:adjustRightInd/>
        <w:spacing w:line="276" w:lineRule="auto"/>
        <w:jc w:val="both"/>
        <w:textAlignment w:val="auto"/>
        <w:rPr>
          <w:sz w:val="28"/>
          <w:szCs w:val="28"/>
          <w:lang w:val="en-US"/>
        </w:rPr>
      </w:pPr>
      <w:r w:rsidRPr="00B42B58">
        <w:rPr>
          <w:sz w:val="28"/>
          <w:szCs w:val="28"/>
        </w:rPr>
        <w:t xml:space="preserve">метод уменьшаемого остатка; </w:t>
      </w:r>
    </w:p>
    <w:p w:rsidR="00AC4C38" w:rsidRPr="00B42B58" w:rsidRDefault="00AC4C38" w:rsidP="00323C64">
      <w:pPr>
        <w:widowControl w:val="0"/>
        <w:numPr>
          <w:ilvl w:val="0"/>
          <w:numId w:val="10"/>
        </w:numPr>
        <w:overflowPunct/>
        <w:autoSpaceDE/>
        <w:autoSpaceDN/>
        <w:adjustRightInd/>
        <w:spacing w:line="276" w:lineRule="auto"/>
        <w:jc w:val="both"/>
        <w:textAlignment w:val="auto"/>
        <w:rPr>
          <w:sz w:val="28"/>
          <w:szCs w:val="28"/>
        </w:rPr>
      </w:pPr>
      <w:r w:rsidRPr="00B42B58">
        <w:rPr>
          <w:sz w:val="28"/>
          <w:szCs w:val="28"/>
        </w:rPr>
        <w:t>производительный способ;</w:t>
      </w:r>
    </w:p>
    <w:p w:rsidR="00AC4C38" w:rsidRPr="00B42B58" w:rsidRDefault="00AC4C38" w:rsidP="00323C64">
      <w:pPr>
        <w:widowControl w:val="0"/>
        <w:numPr>
          <w:ilvl w:val="0"/>
          <w:numId w:val="10"/>
        </w:numPr>
        <w:overflowPunct/>
        <w:autoSpaceDE/>
        <w:autoSpaceDN/>
        <w:adjustRightInd/>
        <w:spacing w:line="276" w:lineRule="auto"/>
        <w:jc w:val="both"/>
        <w:textAlignment w:val="auto"/>
        <w:rPr>
          <w:sz w:val="28"/>
          <w:szCs w:val="28"/>
        </w:rPr>
      </w:pPr>
      <w:r w:rsidRPr="00B42B58">
        <w:rPr>
          <w:sz w:val="28"/>
          <w:szCs w:val="28"/>
        </w:rPr>
        <w:t>метод суммы чисел лет.</w:t>
      </w:r>
    </w:p>
    <w:p w:rsidR="00AC4C3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При использовании </w:t>
      </w:r>
      <w:r w:rsidRPr="00B84727">
        <w:rPr>
          <w:i/>
          <w:sz w:val="28"/>
          <w:szCs w:val="28"/>
        </w:rPr>
        <w:t>метода уменьшаемого остатка</w:t>
      </w:r>
      <w:r w:rsidRPr="00B42B58">
        <w:rPr>
          <w:sz w:val="28"/>
          <w:szCs w:val="28"/>
        </w:rPr>
        <w:t xml:space="preserve"> годовая сумма амортизации рассчитывается исходя из определяемой на начало отчетного года недоамортизированной стоимости (разности амортизируемой стоимости и суммы начисленной до начала отчетного года амортизации) и нормы амортизации, исчисленной исходя из срока полезного использования объекта и коэффициента ускорения (до 2,5 раза), принятого организацией.</w:t>
      </w:r>
    </w:p>
    <w:p w:rsidR="00AC4C38" w:rsidRPr="00B42B58" w:rsidRDefault="00AC4C38" w:rsidP="00323C64">
      <w:pPr>
        <w:overflowPunct/>
        <w:autoSpaceDE/>
        <w:autoSpaceDN/>
        <w:adjustRightInd/>
        <w:spacing w:line="276" w:lineRule="auto"/>
        <w:ind w:firstLine="708"/>
        <w:jc w:val="both"/>
        <w:textAlignment w:val="auto"/>
        <w:rPr>
          <w:sz w:val="28"/>
          <w:szCs w:val="28"/>
        </w:rPr>
      </w:pPr>
    </w:p>
    <w:p w:rsidR="00AC4C38" w:rsidRDefault="00AC4C38" w:rsidP="00323C64">
      <w:pPr>
        <w:overflowPunct/>
        <w:autoSpaceDE/>
        <w:autoSpaceDN/>
        <w:adjustRightInd/>
        <w:spacing w:line="276" w:lineRule="auto"/>
        <w:ind w:firstLine="708"/>
        <w:jc w:val="both"/>
        <w:textAlignment w:val="auto"/>
        <w:rPr>
          <w:sz w:val="24"/>
          <w:szCs w:val="24"/>
        </w:rPr>
      </w:pPr>
      <w:r w:rsidRPr="00B42B58">
        <w:rPr>
          <w:b/>
          <w:sz w:val="24"/>
          <w:szCs w:val="24"/>
        </w:rPr>
        <w:t>Пример</w:t>
      </w:r>
      <w:r w:rsidRPr="00B42B58">
        <w:rPr>
          <w:sz w:val="24"/>
          <w:szCs w:val="24"/>
        </w:rPr>
        <w:t xml:space="preserve"> </w:t>
      </w:r>
    </w:p>
    <w:p w:rsidR="00AC4C38" w:rsidRPr="00B42B58" w:rsidRDefault="00AC4C38" w:rsidP="00323C64">
      <w:pPr>
        <w:overflowPunct/>
        <w:autoSpaceDE/>
        <w:autoSpaceDN/>
        <w:adjustRightInd/>
        <w:spacing w:line="276" w:lineRule="auto"/>
        <w:ind w:firstLine="708"/>
        <w:jc w:val="both"/>
        <w:textAlignment w:val="auto"/>
        <w:rPr>
          <w:sz w:val="24"/>
          <w:szCs w:val="24"/>
        </w:rPr>
      </w:pPr>
      <w:r w:rsidRPr="00B42B58">
        <w:rPr>
          <w:sz w:val="24"/>
          <w:szCs w:val="24"/>
        </w:rPr>
        <w:t xml:space="preserve">Приобретен объект амортизируемой стоимостью 100 тыс. </w:t>
      </w:r>
      <w:r w:rsidRPr="00B42B58">
        <w:rPr>
          <w:sz w:val="24"/>
          <w:szCs w:val="24"/>
          <w:lang w:val="en-US"/>
        </w:rPr>
        <w:t>Br</w:t>
      </w:r>
      <w:r w:rsidRPr="00B42B58">
        <w:rPr>
          <w:sz w:val="24"/>
          <w:szCs w:val="24"/>
        </w:rPr>
        <w:t>.; срок полезного использования 5 лет. Коэффициент ускорения − 2. Годовая норма амортизационных от</w:t>
      </w:r>
      <w:r>
        <w:rPr>
          <w:sz w:val="24"/>
          <w:szCs w:val="24"/>
        </w:rPr>
        <w:t>числений составит 40% ((1 / 5) × 2 ×</w:t>
      </w:r>
      <w:r w:rsidRPr="00B42B58">
        <w:rPr>
          <w:sz w:val="24"/>
          <w:szCs w:val="24"/>
        </w:rPr>
        <w:t xml:space="preserve"> 100).</w:t>
      </w:r>
    </w:p>
    <w:p w:rsidR="00AC4C38" w:rsidRPr="00B42B58" w:rsidRDefault="00AC4C38" w:rsidP="00323C64">
      <w:pPr>
        <w:overflowPunct/>
        <w:autoSpaceDE/>
        <w:autoSpaceDN/>
        <w:adjustRightInd/>
        <w:spacing w:line="276" w:lineRule="auto"/>
        <w:jc w:val="both"/>
        <w:textAlignment w:val="auto"/>
        <w:rPr>
          <w:sz w:val="24"/>
          <w:szCs w:val="24"/>
        </w:rPr>
      </w:pPr>
      <w:r w:rsidRPr="00B42B58">
        <w:rPr>
          <w:sz w:val="24"/>
          <w:szCs w:val="24"/>
        </w:rPr>
        <w:t>Сумма амортизационных отчислений:</w:t>
      </w:r>
    </w:p>
    <w:p w:rsidR="00AC4C38" w:rsidRPr="00B42B58" w:rsidRDefault="00AC4C38" w:rsidP="00B84727">
      <w:pPr>
        <w:widowControl w:val="0"/>
        <w:numPr>
          <w:ilvl w:val="0"/>
          <w:numId w:val="11"/>
        </w:numPr>
        <w:tabs>
          <w:tab w:val="clear" w:pos="360"/>
          <w:tab w:val="num" w:pos="0"/>
        </w:tabs>
        <w:overflowPunct/>
        <w:autoSpaceDE/>
        <w:autoSpaceDN/>
        <w:adjustRightInd/>
        <w:spacing w:line="276" w:lineRule="auto"/>
        <w:ind w:left="0" w:firstLine="0"/>
        <w:jc w:val="both"/>
        <w:textAlignment w:val="auto"/>
        <w:rPr>
          <w:sz w:val="24"/>
          <w:szCs w:val="24"/>
        </w:rPr>
      </w:pPr>
      <w:r w:rsidRPr="00B42B58">
        <w:rPr>
          <w:sz w:val="24"/>
          <w:szCs w:val="24"/>
        </w:rPr>
        <w:t xml:space="preserve">первый год эксплуатации − 40 тыс. </w:t>
      </w:r>
      <w:r w:rsidRPr="00B42B58">
        <w:rPr>
          <w:sz w:val="24"/>
          <w:szCs w:val="24"/>
          <w:lang w:val="en-US"/>
        </w:rPr>
        <w:t>Br</w:t>
      </w:r>
      <w:r>
        <w:rPr>
          <w:sz w:val="24"/>
          <w:szCs w:val="24"/>
        </w:rPr>
        <w:t>. (100 ×</w:t>
      </w:r>
      <w:r w:rsidRPr="00B42B58">
        <w:rPr>
          <w:sz w:val="24"/>
          <w:szCs w:val="24"/>
        </w:rPr>
        <w:t xml:space="preserve"> 40);</w:t>
      </w:r>
    </w:p>
    <w:p w:rsidR="00AC4C38" w:rsidRPr="00B42B58" w:rsidRDefault="00AC4C38" w:rsidP="00B84727">
      <w:pPr>
        <w:widowControl w:val="0"/>
        <w:numPr>
          <w:ilvl w:val="0"/>
          <w:numId w:val="11"/>
        </w:numPr>
        <w:tabs>
          <w:tab w:val="clear" w:pos="360"/>
          <w:tab w:val="num" w:pos="0"/>
        </w:tabs>
        <w:overflowPunct/>
        <w:autoSpaceDE/>
        <w:autoSpaceDN/>
        <w:adjustRightInd/>
        <w:spacing w:line="276" w:lineRule="auto"/>
        <w:ind w:left="0" w:firstLine="0"/>
        <w:jc w:val="both"/>
        <w:textAlignment w:val="auto"/>
        <w:rPr>
          <w:sz w:val="24"/>
          <w:szCs w:val="24"/>
        </w:rPr>
      </w:pPr>
      <w:r w:rsidRPr="00B42B58">
        <w:rPr>
          <w:sz w:val="24"/>
          <w:szCs w:val="24"/>
        </w:rPr>
        <w:t xml:space="preserve">второй год (амортизируемая стоимость объекта минус амортизация, начисленная за первый год эксплуатации) − 24 тыс. </w:t>
      </w:r>
      <w:r w:rsidRPr="00B42B58">
        <w:rPr>
          <w:sz w:val="24"/>
          <w:szCs w:val="24"/>
          <w:lang w:val="en-US"/>
        </w:rPr>
        <w:t>Br</w:t>
      </w:r>
      <w:r>
        <w:rPr>
          <w:sz w:val="24"/>
          <w:szCs w:val="24"/>
        </w:rPr>
        <w:t>. ((100 - 40) ×</w:t>
      </w:r>
      <w:r w:rsidRPr="00B42B58">
        <w:rPr>
          <w:sz w:val="24"/>
          <w:szCs w:val="24"/>
        </w:rPr>
        <w:t xml:space="preserve"> 40%);</w:t>
      </w:r>
    </w:p>
    <w:p w:rsidR="00AC4C38" w:rsidRPr="00B42B58" w:rsidRDefault="00AC4C38" w:rsidP="00B84727">
      <w:pPr>
        <w:widowControl w:val="0"/>
        <w:numPr>
          <w:ilvl w:val="0"/>
          <w:numId w:val="11"/>
        </w:numPr>
        <w:tabs>
          <w:tab w:val="clear" w:pos="360"/>
          <w:tab w:val="num" w:pos="0"/>
        </w:tabs>
        <w:overflowPunct/>
        <w:autoSpaceDE/>
        <w:autoSpaceDN/>
        <w:adjustRightInd/>
        <w:spacing w:line="276" w:lineRule="auto"/>
        <w:ind w:left="0" w:firstLine="0"/>
        <w:jc w:val="both"/>
        <w:textAlignment w:val="auto"/>
        <w:rPr>
          <w:sz w:val="24"/>
          <w:szCs w:val="24"/>
        </w:rPr>
      </w:pPr>
      <w:r w:rsidRPr="00B42B58">
        <w:rPr>
          <w:sz w:val="24"/>
          <w:szCs w:val="24"/>
        </w:rPr>
        <w:t xml:space="preserve">третий (амортизируемая стоимость минус амортизация, начисленная за первый и второй годы эксплуатации) − 14,4 тыс. </w:t>
      </w:r>
      <w:r w:rsidRPr="00B42B58">
        <w:rPr>
          <w:sz w:val="24"/>
          <w:szCs w:val="24"/>
          <w:lang w:val="en-US"/>
        </w:rPr>
        <w:t>Br</w:t>
      </w:r>
      <w:r>
        <w:rPr>
          <w:sz w:val="24"/>
          <w:szCs w:val="24"/>
        </w:rPr>
        <w:t>. ((100 - 40 - 24) ×</w:t>
      </w:r>
      <w:r w:rsidRPr="00B42B58">
        <w:rPr>
          <w:sz w:val="24"/>
          <w:szCs w:val="24"/>
        </w:rPr>
        <w:t xml:space="preserve"> 40%);</w:t>
      </w:r>
    </w:p>
    <w:p w:rsidR="00AC4C38" w:rsidRPr="00B42B58" w:rsidRDefault="00AC4C38" w:rsidP="00B84727">
      <w:pPr>
        <w:widowControl w:val="0"/>
        <w:numPr>
          <w:ilvl w:val="0"/>
          <w:numId w:val="11"/>
        </w:numPr>
        <w:tabs>
          <w:tab w:val="clear" w:pos="360"/>
          <w:tab w:val="num" w:pos="0"/>
        </w:tabs>
        <w:overflowPunct/>
        <w:autoSpaceDE/>
        <w:autoSpaceDN/>
        <w:adjustRightInd/>
        <w:spacing w:line="276" w:lineRule="auto"/>
        <w:ind w:left="0" w:firstLine="0"/>
        <w:jc w:val="both"/>
        <w:textAlignment w:val="auto"/>
        <w:rPr>
          <w:sz w:val="24"/>
          <w:szCs w:val="24"/>
        </w:rPr>
      </w:pPr>
      <w:r w:rsidRPr="00B42B58">
        <w:rPr>
          <w:sz w:val="24"/>
          <w:szCs w:val="24"/>
        </w:rPr>
        <w:t xml:space="preserve">четвертый год (амортизируемая стоимость объекта минус амортизация, начисленная за первый - третий годы эксплуатации) − 8,64 тыс. </w:t>
      </w:r>
      <w:r w:rsidRPr="00B42B58">
        <w:rPr>
          <w:sz w:val="24"/>
          <w:szCs w:val="24"/>
          <w:lang w:val="en-US"/>
        </w:rPr>
        <w:t>Br</w:t>
      </w:r>
      <w:r>
        <w:rPr>
          <w:sz w:val="24"/>
          <w:szCs w:val="24"/>
        </w:rPr>
        <w:t>. ((100 - 40 - 24 - 14,4) ×</w:t>
      </w:r>
      <w:r w:rsidRPr="00B42B58">
        <w:rPr>
          <w:sz w:val="24"/>
          <w:szCs w:val="24"/>
        </w:rPr>
        <w:t xml:space="preserve"> 40%);</w:t>
      </w:r>
    </w:p>
    <w:p w:rsidR="00AC4C38" w:rsidRPr="00B42B58" w:rsidRDefault="00AC4C38" w:rsidP="00B84727">
      <w:pPr>
        <w:widowControl w:val="0"/>
        <w:numPr>
          <w:ilvl w:val="0"/>
          <w:numId w:val="11"/>
        </w:numPr>
        <w:tabs>
          <w:tab w:val="clear" w:pos="360"/>
          <w:tab w:val="num" w:pos="0"/>
        </w:tabs>
        <w:overflowPunct/>
        <w:autoSpaceDE/>
        <w:autoSpaceDN/>
        <w:adjustRightInd/>
        <w:spacing w:line="276" w:lineRule="auto"/>
        <w:ind w:left="0" w:firstLine="0"/>
        <w:jc w:val="both"/>
        <w:textAlignment w:val="auto"/>
        <w:rPr>
          <w:sz w:val="24"/>
          <w:szCs w:val="24"/>
        </w:rPr>
      </w:pPr>
      <w:r w:rsidRPr="00B42B58">
        <w:rPr>
          <w:sz w:val="24"/>
          <w:szCs w:val="24"/>
        </w:rPr>
        <w:t>пятый (последний) год (амортизируемая стоимость объекта минус амортизация начисления за первый - четвертый годы эксплуатации) − 12,96 тыс.</w:t>
      </w:r>
      <w:r w:rsidRPr="00B42B58">
        <w:rPr>
          <w:sz w:val="24"/>
          <w:szCs w:val="24"/>
          <w:lang w:val="en-US"/>
        </w:rPr>
        <w:t>Br</w:t>
      </w:r>
      <w:r w:rsidRPr="00B42B58">
        <w:rPr>
          <w:sz w:val="24"/>
          <w:szCs w:val="24"/>
        </w:rPr>
        <w:t xml:space="preserve">. (100 - 40 - 24 - 14,4 </w:t>
      </w:r>
      <w:r w:rsidRPr="00B42B58">
        <w:rPr>
          <w:sz w:val="24"/>
          <w:szCs w:val="24"/>
        </w:rPr>
        <w:lastRenderedPageBreak/>
        <w:t>- 8,64).</w:t>
      </w:r>
    </w:p>
    <w:p w:rsidR="00AC4C38" w:rsidRDefault="00AC4C38" w:rsidP="00323C64">
      <w:pPr>
        <w:overflowPunct/>
        <w:autoSpaceDE/>
        <w:autoSpaceDN/>
        <w:adjustRightInd/>
        <w:spacing w:line="276" w:lineRule="auto"/>
        <w:ind w:firstLine="708"/>
        <w:jc w:val="both"/>
        <w:textAlignment w:val="auto"/>
        <w:rPr>
          <w:b/>
          <w:i/>
          <w:sz w:val="24"/>
          <w:szCs w:val="24"/>
        </w:rPr>
      </w:pP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84727">
        <w:rPr>
          <w:i/>
          <w:sz w:val="28"/>
          <w:szCs w:val="28"/>
        </w:rPr>
        <w:t>Производительный способ</w:t>
      </w:r>
      <w:r w:rsidRPr="00B42B58">
        <w:rPr>
          <w:sz w:val="28"/>
          <w:szCs w:val="28"/>
        </w:rPr>
        <w:t xml:space="preserve"> начисления амортизации объекта основных средств или нематериальных активов заключается в начислении амортизации исходя из амортизируемой стоимости объекта и отношения натуральных показателей объема продукции (работ, услуг), выполненной (выпущенной) в текущем периоде, к ресурсу объекта.</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Под </w:t>
      </w:r>
      <w:r w:rsidRPr="00B42B58">
        <w:rPr>
          <w:i/>
          <w:sz w:val="28"/>
          <w:szCs w:val="28"/>
        </w:rPr>
        <w:t>ресурсом объекта</w:t>
      </w:r>
      <w:r w:rsidRPr="00B42B58">
        <w:rPr>
          <w:sz w:val="28"/>
          <w:szCs w:val="28"/>
        </w:rPr>
        <w:t xml:space="preserve"> понимается количество продукции (работ, услуг) в натуральных показателях, которое в соответствии с технической документацией может быть выпущено (выполнено) на протяжении всего срока эксплуатации объекта.</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Амортизационные отчисления рассчитываются в каждом отчетном году, по формуле</w:t>
      </w:r>
    </w:p>
    <w:p w:rsidR="00AC4C38" w:rsidRPr="00B42B58" w:rsidRDefault="00AC4C38" w:rsidP="00323C64">
      <w:pPr>
        <w:overflowPunct/>
        <w:autoSpaceDE/>
        <w:autoSpaceDN/>
        <w:adjustRightInd/>
        <w:spacing w:line="276" w:lineRule="auto"/>
        <w:jc w:val="center"/>
        <w:textAlignment w:val="auto"/>
        <w:rPr>
          <w:sz w:val="28"/>
          <w:szCs w:val="28"/>
        </w:rPr>
      </w:pPr>
      <w:r w:rsidRPr="00B42B58">
        <w:rPr>
          <w:i/>
          <w:sz w:val="28"/>
          <w:szCs w:val="28"/>
        </w:rPr>
        <w:t>АО</w:t>
      </w:r>
      <w:r w:rsidRPr="00B42B58">
        <w:rPr>
          <w:i/>
          <w:sz w:val="28"/>
          <w:szCs w:val="28"/>
          <w:vertAlign w:val="subscript"/>
          <w:lang w:val="en-US"/>
        </w:rPr>
        <w:t>t</w:t>
      </w:r>
      <w:r w:rsidRPr="00B42B58">
        <w:rPr>
          <w:i/>
          <w:sz w:val="28"/>
          <w:szCs w:val="28"/>
          <w:vertAlign w:val="subscript"/>
        </w:rPr>
        <w:t xml:space="preserve"> </w:t>
      </w:r>
      <w:r w:rsidRPr="00B42B58">
        <w:rPr>
          <w:sz w:val="28"/>
          <w:szCs w:val="28"/>
        </w:rPr>
        <w:t>=</w:t>
      </w:r>
      <w:r w:rsidRPr="00B42B58">
        <w:rPr>
          <w:position w:val="-60"/>
          <w:sz w:val="28"/>
          <w:szCs w:val="28"/>
        </w:rPr>
        <w:object w:dxaOrig="780" w:dyaOrig="980">
          <v:shape id="_x0000_i1034" type="#_x0000_t75" style="width:43.5pt;height:55.5pt" o:ole="">
            <v:imagedata r:id="rId22" o:title=""/>
          </v:shape>
          <o:OLEObject Type="Embed" ProgID="Equation.3" ShapeID="_x0000_i1034" DrawAspect="Content" ObjectID="_1599562034" r:id="rId23"/>
        </w:object>
      </w:r>
      <w:r>
        <w:rPr>
          <w:sz w:val="28"/>
          <w:szCs w:val="28"/>
        </w:rPr>
        <w:t xml:space="preserve"> ×</w:t>
      </w:r>
      <w:r w:rsidRPr="00B42B58">
        <w:rPr>
          <w:sz w:val="28"/>
          <w:szCs w:val="28"/>
        </w:rPr>
        <w:t xml:space="preserve"> </w:t>
      </w:r>
      <w:r w:rsidRPr="00B42B58">
        <w:rPr>
          <w:i/>
          <w:sz w:val="28"/>
          <w:szCs w:val="28"/>
        </w:rPr>
        <w:t>ОПР</w:t>
      </w:r>
      <w:r w:rsidRPr="00B42B58">
        <w:rPr>
          <w:i/>
          <w:sz w:val="28"/>
          <w:szCs w:val="28"/>
          <w:vertAlign w:val="subscript"/>
          <w:lang w:val="en-US"/>
        </w:rPr>
        <w:t>t</w:t>
      </w:r>
      <w:r w:rsidRPr="00B42B58">
        <w:rPr>
          <w:i/>
          <w:sz w:val="28"/>
          <w:szCs w:val="28"/>
        </w:rPr>
        <w:t>,</w:t>
      </w:r>
    </w:p>
    <w:p w:rsidR="00AC4C38" w:rsidRPr="00B84727" w:rsidRDefault="00AC4C38" w:rsidP="00B84727">
      <w:pPr>
        <w:overflowPunct/>
        <w:autoSpaceDE/>
        <w:autoSpaceDN/>
        <w:adjustRightInd/>
        <w:jc w:val="both"/>
        <w:textAlignment w:val="auto"/>
        <w:rPr>
          <w:sz w:val="26"/>
          <w:szCs w:val="26"/>
        </w:rPr>
      </w:pPr>
      <w:r w:rsidRPr="00B84727">
        <w:rPr>
          <w:sz w:val="26"/>
          <w:szCs w:val="26"/>
        </w:rPr>
        <w:t xml:space="preserve">где </w:t>
      </w:r>
      <w:r w:rsidRPr="00B84727">
        <w:rPr>
          <w:i/>
          <w:sz w:val="26"/>
          <w:szCs w:val="26"/>
        </w:rPr>
        <w:t>АО</w:t>
      </w:r>
      <w:r w:rsidRPr="00B84727">
        <w:rPr>
          <w:i/>
          <w:sz w:val="26"/>
          <w:szCs w:val="26"/>
          <w:vertAlign w:val="subscript"/>
          <w:lang w:val="en-US"/>
        </w:rPr>
        <w:t>t</w:t>
      </w:r>
      <w:r w:rsidRPr="00B84727">
        <w:rPr>
          <w:sz w:val="26"/>
          <w:szCs w:val="26"/>
        </w:rPr>
        <w:t xml:space="preserve">, − сумма амортизационных отчислений в году </w:t>
      </w:r>
      <w:r w:rsidRPr="00B84727">
        <w:rPr>
          <w:i/>
          <w:sz w:val="26"/>
          <w:szCs w:val="26"/>
          <w:lang w:val="en-US"/>
        </w:rPr>
        <w:t>t</w:t>
      </w:r>
      <w:r w:rsidRPr="00B84727">
        <w:rPr>
          <w:sz w:val="26"/>
          <w:szCs w:val="26"/>
        </w:rPr>
        <w:t xml:space="preserve">; </w:t>
      </w:r>
    </w:p>
    <w:p w:rsidR="00AC4C38" w:rsidRPr="00B84727" w:rsidRDefault="00AC4C38" w:rsidP="00B84727">
      <w:pPr>
        <w:overflowPunct/>
        <w:autoSpaceDE/>
        <w:autoSpaceDN/>
        <w:adjustRightInd/>
        <w:jc w:val="both"/>
        <w:textAlignment w:val="auto"/>
        <w:rPr>
          <w:sz w:val="26"/>
          <w:szCs w:val="26"/>
        </w:rPr>
      </w:pPr>
      <w:r w:rsidRPr="00B84727">
        <w:rPr>
          <w:i/>
          <w:sz w:val="26"/>
          <w:szCs w:val="26"/>
        </w:rPr>
        <w:t>ОС</w:t>
      </w:r>
      <w:r w:rsidRPr="00B84727">
        <w:rPr>
          <w:i/>
          <w:sz w:val="26"/>
          <w:szCs w:val="26"/>
          <w:vertAlign w:val="subscript"/>
        </w:rPr>
        <w:t>А</w:t>
      </w:r>
      <w:r w:rsidRPr="00B84727">
        <w:rPr>
          <w:sz w:val="26"/>
          <w:szCs w:val="26"/>
        </w:rPr>
        <w:t xml:space="preserve"> − амортизируемая стоимость объекта; </w:t>
      </w:r>
    </w:p>
    <w:p w:rsidR="00AC4C38" w:rsidRPr="00B84727" w:rsidRDefault="00AC4C38" w:rsidP="00B84727">
      <w:pPr>
        <w:overflowPunct/>
        <w:autoSpaceDE/>
        <w:autoSpaceDN/>
        <w:adjustRightInd/>
        <w:jc w:val="both"/>
        <w:textAlignment w:val="auto"/>
        <w:rPr>
          <w:sz w:val="26"/>
          <w:szCs w:val="26"/>
        </w:rPr>
      </w:pPr>
      <w:r w:rsidRPr="00B84727">
        <w:rPr>
          <w:i/>
          <w:sz w:val="26"/>
          <w:szCs w:val="26"/>
        </w:rPr>
        <w:t>ПР</w:t>
      </w:r>
      <w:r w:rsidRPr="00B84727">
        <w:rPr>
          <w:i/>
          <w:sz w:val="26"/>
          <w:szCs w:val="26"/>
          <w:vertAlign w:val="subscript"/>
          <w:lang w:val="en-US"/>
        </w:rPr>
        <w:t>t</w:t>
      </w:r>
      <w:r w:rsidRPr="00B84727">
        <w:rPr>
          <w:sz w:val="26"/>
          <w:szCs w:val="26"/>
        </w:rPr>
        <w:t xml:space="preserve"> − прогнозируемый в течение срока эксплуатации объекта объем продукции (работ, услуг) в году </w:t>
      </w:r>
      <w:r w:rsidRPr="00B84727">
        <w:rPr>
          <w:i/>
          <w:sz w:val="26"/>
          <w:szCs w:val="26"/>
        </w:rPr>
        <w:t>t</w:t>
      </w:r>
      <w:r w:rsidRPr="00B84727">
        <w:rPr>
          <w:sz w:val="26"/>
          <w:szCs w:val="26"/>
        </w:rPr>
        <w:t>;</w:t>
      </w:r>
    </w:p>
    <w:p w:rsidR="00AC4C38" w:rsidRPr="00B84727" w:rsidRDefault="00AC4C38" w:rsidP="00B84727">
      <w:pPr>
        <w:overflowPunct/>
        <w:autoSpaceDE/>
        <w:autoSpaceDN/>
        <w:adjustRightInd/>
        <w:jc w:val="both"/>
        <w:textAlignment w:val="auto"/>
        <w:rPr>
          <w:sz w:val="26"/>
          <w:szCs w:val="26"/>
        </w:rPr>
      </w:pPr>
      <w:r w:rsidRPr="00B84727">
        <w:rPr>
          <w:i/>
          <w:sz w:val="26"/>
          <w:szCs w:val="26"/>
          <w:lang w:val="en-US"/>
        </w:rPr>
        <w:t>t</w:t>
      </w:r>
      <w:r w:rsidRPr="00B84727">
        <w:rPr>
          <w:i/>
          <w:sz w:val="26"/>
          <w:szCs w:val="26"/>
        </w:rPr>
        <w:t xml:space="preserve"> </w:t>
      </w:r>
      <w:r w:rsidRPr="00B84727">
        <w:rPr>
          <w:sz w:val="26"/>
          <w:szCs w:val="26"/>
        </w:rPr>
        <w:t>= 1, …</w:t>
      </w:r>
      <w:r w:rsidRPr="00B84727">
        <w:rPr>
          <w:i/>
          <w:sz w:val="26"/>
          <w:szCs w:val="26"/>
          <w:lang w:val="en-US"/>
        </w:rPr>
        <w:t>n</w:t>
      </w:r>
      <w:r w:rsidRPr="00B84727">
        <w:rPr>
          <w:sz w:val="26"/>
          <w:szCs w:val="26"/>
        </w:rPr>
        <w:t xml:space="preserve"> − годы срока полезного использования объекта, лет;</w:t>
      </w:r>
    </w:p>
    <w:p w:rsidR="00AC4C38" w:rsidRPr="00B84727" w:rsidRDefault="00AC4C38" w:rsidP="00B84727">
      <w:pPr>
        <w:overflowPunct/>
        <w:autoSpaceDE/>
        <w:autoSpaceDN/>
        <w:adjustRightInd/>
        <w:jc w:val="both"/>
        <w:textAlignment w:val="auto"/>
        <w:rPr>
          <w:sz w:val="26"/>
          <w:szCs w:val="26"/>
        </w:rPr>
      </w:pPr>
      <w:r w:rsidRPr="00B84727">
        <w:rPr>
          <w:i/>
          <w:sz w:val="26"/>
          <w:szCs w:val="26"/>
        </w:rPr>
        <w:t>ОПР</w:t>
      </w:r>
      <w:r w:rsidRPr="00B84727">
        <w:rPr>
          <w:i/>
          <w:sz w:val="26"/>
          <w:szCs w:val="26"/>
          <w:vertAlign w:val="subscript"/>
          <w:lang w:val="en-US"/>
        </w:rPr>
        <w:t>t</w:t>
      </w:r>
      <w:r w:rsidRPr="00B84727">
        <w:rPr>
          <w:sz w:val="26"/>
          <w:szCs w:val="26"/>
        </w:rPr>
        <w:t xml:space="preserve"> − прогнозируемый объем производства продукции в году начисления амортизации.</w:t>
      </w:r>
    </w:p>
    <w:p w:rsidR="00AC4C38" w:rsidRDefault="00AC4C38" w:rsidP="00323C64">
      <w:pPr>
        <w:overflowPunct/>
        <w:autoSpaceDE/>
        <w:autoSpaceDN/>
        <w:adjustRightInd/>
        <w:spacing w:line="276" w:lineRule="auto"/>
        <w:ind w:firstLine="708"/>
        <w:jc w:val="both"/>
        <w:textAlignment w:val="auto"/>
        <w:rPr>
          <w:b/>
          <w:sz w:val="24"/>
          <w:szCs w:val="24"/>
        </w:rPr>
      </w:pPr>
    </w:p>
    <w:p w:rsidR="00AC4C38" w:rsidRDefault="00AC4C38" w:rsidP="00323C64">
      <w:pPr>
        <w:overflowPunct/>
        <w:autoSpaceDE/>
        <w:autoSpaceDN/>
        <w:adjustRightInd/>
        <w:spacing w:line="276" w:lineRule="auto"/>
        <w:ind w:firstLine="708"/>
        <w:jc w:val="both"/>
        <w:textAlignment w:val="auto"/>
        <w:rPr>
          <w:sz w:val="24"/>
          <w:szCs w:val="24"/>
        </w:rPr>
      </w:pPr>
      <w:r w:rsidRPr="00B42B58">
        <w:rPr>
          <w:b/>
          <w:sz w:val="24"/>
          <w:szCs w:val="24"/>
        </w:rPr>
        <w:t>Пример</w:t>
      </w:r>
      <w:r w:rsidRPr="00B42B58">
        <w:rPr>
          <w:sz w:val="24"/>
          <w:szCs w:val="24"/>
        </w:rPr>
        <w:t xml:space="preserve">. </w:t>
      </w:r>
    </w:p>
    <w:p w:rsidR="00AC4C38" w:rsidRPr="00B42B58" w:rsidRDefault="00AC4C38" w:rsidP="00323C64">
      <w:pPr>
        <w:overflowPunct/>
        <w:autoSpaceDE/>
        <w:autoSpaceDN/>
        <w:adjustRightInd/>
        <w:spacing w:line="276" w:lineRule="auto"/>
        <w:ind w:firstLine="708"/>
        <w:jc w:val="both"/>
        <w:textAlignment w:val="auto"/>
        <w:rPr>
          <w:sz w:val="24"/>
          <w:szCs w:val="24"/>
        </w:rPr>
      </w:pPr>
      <w:r w:rsidRPr="00B42B58">
        <w:rPr>
          <w:sz w:val="24"/>
          <w:szCs w:val="24"/>
        </w:rPr>
        <w:t xml:space="preserve">Приобретен объект амортизируемой стоимостью 100 тыс. </w:t>
      </w:r>
      <w:r w:rsidRPr="00B42B58">
        <w:rPr>
          <w:sz w:val="24"/>
          <w:szCs w:val="24"/>
          <w:lang w:val="en-US"/>
        </w:rPr>
        <w:t>Br</w:t>
      </w:r>
      <w:r w:rsidRPr="00B42B58">
        <w:rPr>
          <w:sz w:val="24"/>
          <w:szCs w:val="24"/>
        </w:rPr>
        <w:t xml:space="preserve">. Прогнозируемый объем продукции (работ) в течение срока эксплуатации объекта − 25 тыс. ед. Выпущено за отчетный месяц 500 ед. Амортизация на единицу продукции − 4 </w:t>
      </w:r>
      <w:r w:rsidRPr="00B42B58">
        <w:rPr>
          <w:sz w:val="24"/>
          <w:szCs w:val="24"/>
          <w:lang w:val="en-US"/>
        </w:rPr>
        <w:t>Br</w:t>
      </w:r>
      <w:r w:rsidRPr="00B42B58">
        <w:rPr>
          <w:sz w:val="24"/>
          <w:szCs w:val="24"/>
        </w:rPr>
        <w:t xml:space="preserve">. (100 / 25). Амортизационные отчисления за отчетный месяц − 2 тыс. </w:t>
      </w:r>
      <w:r w:rsidRPr="00B42B58">
        <w:rPr>
          <w:sz w:val="24"/>
          <w:szCs w:val="24"/>
          <w:lang w:val="en-US"/>
        </w:rPr>
        <w:t>Br</w:t>
      </w:r>
      <w:r w:rsidRPr="00B42B58">
        <w:rPr>
          <w:sz w:val="24"/>
          <w:szCs w:val="24"/>
        </w:rPr>
        <w:t>. (4 · 500).</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Применение </w:t>
      </w:r>
      <w:r w:rsidRPr="00810520">
        <w:rPr>
          <w:i/>
          <w:sz w:val="28"/>
          <w:szCs w:val="28"/>
        </w:rPr>
        <w:t>метода суммы чисел лет</w:t>
      </w:r>
      <w:r w:rsidRPr="00B42B58">
        <w:rPr>
          <w:sz w:val="28"/>
          <w:szCs w:val="28"/>
        </w:rPr>
        <w:t xml:space="preserve"> предполагает определение годовой суммы амортизационных отчислений исходя из амортизируемой стоимости объектов основных средств и нематериальных активов, умноженной на отношение,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 xml:space="preserve">Сумма </w:t>
      </w:r>
      <w:r w:rsidRPr="00B42B58">
        <w:rPr>
          <w:i/>
          <w:sz w:val="28"/>
          <w:szCs w:val="28"/>
        </w:rPr>
        <w:t>чисел лет срока полезного использования объекта</w:t>
      </w:r>
      <w:r w:rsidRPr="00B42B58">
        <w:rPr>
          <w:sz w:val="28"/>
          <w:szCs w:val="28"/>
        </w:rPr>
        <w:t xml:space="preserve"> определяется по формуле:</w:t>
      </w:r>
    </w:p>
    <w:p w:rsidR="00AC4C38" w:rsidRPr="00B42B58" w:rsidRDefault="00AC4C38" w:rsidP="00323C64">
      <w:pPr>
        <w:overflowPunct/>
        <w:autoSpaceDE/>
        <w:autoSpaceDN/>
        <w:adjustRightInd/>
        <w:spacing w:line="276" w:lineRule="auto"/>
        <w:jc w:val="center"/>
        <w:textAlignment w:val="auto"/>
        <w:rPr>
          <w:sz w:val="28"/>
          <w:szCs w:val="28"/>
        </w:rPr>
      </w:pPr>
      <w:r w:rsidRPr="00B42B58">
        <w:rPr>
          <w:i/>
          <w:sz w:val="28"/>
          <w:szCs w:val="28"/>
        </w:rPr>
        <w:t>СЧЛ</w:t>
      </w:r>
      <w:r w:rsidRPr="00B42B58">
        <w:rPr>
          <w:sz w:val="28"/>
          <w:szCs w:val="28"/>
        </w:rPr>
        <w:t xml:space="preserve"> = </w:t>
      </w:r>
      <w:r w:rsidRPr="00B42B58">
        <w:rPr>
          <w:position w:val="-24"/>
          <w:sz w:val="28"/>
          <w:szCs w:val="28"/>
        </w:rPr>
        <w:object w:dxaOrig="1600" w:dyaOrig="620">
          <v:shape id="_x0000_i1035" type="#_x0000_t75" style="width:80.25pt;height:30.75pt" o:ole="">
            <v:imagedata r:id="rId24" o:title=""/>
          </v:shape>
          <o:OLEObject Type="Embed" ProgID="Equation.3" ShapeID="_x0000_i1035" DrawAspect="Content" ObjectID="_1599562035" r:id="rId25"/>
        </w:object>
      </w:r>
      <w:r w:rsidRPr="00B42B58">
        <w:rPr>
          <w:sz w:val="28"/>
          <w:szCs w:val="28"/>
        </w:rPr>
        <w:t>,</w:t>
      </w:r>
    </w:p>
    <w:p w:rsidR="00AC4C38" w:rsidRPr="00B84727" w:rsidRDefault="00AC4C38" w:rsidP="00B84727">
      <w:pPr>
        <w:overflowPunct/>
        <w:autoSpaceDE/>
        <w:autoSpaceDN/>
        <w:adjustRightInd/>
        <w:jc w:val="both"/>
        <w:textAlignment w:val="auto"/>
        <w:rPr>
          <w:sz w:val="26"/>
          <w:szCs w:val="26"/>
        </w:rPr>
      </w:pPr>
      <w:r w:rsidRPr="00B84727">
        <w:rPr>
          <w:sz w:val="26"/>
          <w:szCs w:val="26"/>
        </w:rPr>
        <w:t xml:space="preserve">где </w:t>
      </w:r>
      <w:r w:rsidRPr="00B84727">
        <w:rPr>
          <w:i/>
          <w:sz w:val="26"/>
          <w:szCs w:val="26"/>
        </w:rPr>
        <w:t>СЧЛ</w:t>
      </w:r>
      <w:r w:rsidRPr="00B84727">
        <w:rPr>
          <w:sz w:val="26"/>
          <w:szCs w:val="26"/>
        </w:rPr>
        <w:t xml:space="preserve"> − сумма чисел лет срока полезного использования объекта, выбранного организацией самостоятельно в пределах установленного диапазона; </w:t>
      </w:r>
    </w:p>
    <w:p w:rsidR="00AC4C38" w:rsidRPr="00B84727" w:rsidRDefault="00AC4C38" w:rsidP="00B84727">
      <w:pPr>
        <w:overflowPunct/>
        <w:autoSpaceDE/>
        <w:autoSpaceDN/>
        <w:adjustRightInd/>
        <w:jc w:val="both"/>
        <w:textAlignment w:val="auto"/>
        <w:rPr>
          <w:sz w:val="26"/>
          <w:szCs w:val="26"/>
        </w:rPr>
      </w:pPr>
      <w:r w:rsidRPr="00B84727">
        <w:rPr>
          <w:i/>
          <w:sz w:val="26"/>
          <w:szCs w:val="26"/>
        </w:rPr>
        <w:lastRenderedPageBreak/>
        <w:t>С</w:t>
      </w:r>
      <w:r w:rsidRPr="00B84727">
        <w:rPr>
          <w:i/>
          <w:sz w:val="26"/>
          <w:szCs w:val="26"/>
          <w:vertAlign w:val="subscript"/>
        </w:rPr>
        <w:t>ПИ</w:t>
      </w:r>
      <w:r w:rsidRPr="00B84727">
        <w:rPr>
          <w:sz w:val="26"/>
          <w:szCs w:val="26"/>
        </w:rPr>
        <w:t xml:space="preserve"> − срок полезного использования объекта, выбранный организацией самостоятельно в пределах установленного диапазона, лет.</w:t>
      </w:r>
    </w:p>
    <w:p w:rsidR="00AC4C38" w:rsidRDefault="00AC4C38" w:rsidP="00323C64">
      <w:pPr>
        <w:overflowPunct/>
        <w:autoSpaceDE/>
        <w:autoSpaceDN/>
        <w:adjustRightInd/>
        <w:spacing w:line="276" w:lineRule="auto"/>
        <w:ind w:firstLine="708"/>
        <w:jc w:val="both"/>
        <w:textAlignment w:val="auto"/>
        <w:rPr>
          <w:b/>
          <w:sz w:val="24"/>
          <w:szCs w:val="24"/>
        </w:rPr>
      </w:pPr>
    </w:p>
    <w:p w:rsidR="00AC4C38" w:rsidRDefault="00AC4C38" w:rsidP="00323C64">
      <w:pPr>
        <w:overflowPunct/>
        <w:autoSpaceDE/>
        <w:autoSpaceDN/>
        <w:adjustRightInd/>
        <w:spacing w:line="276" w:lineRule="auto"/>
        <w:ind w:firstLine="708"/>
        <w:jc w:val="both"/>
        <w:textAlignment w:val="auto"/>
        <w:rPr>
          <w:b/>
          <w:sz w:val="24"/>
          <w:szCs w:val="24"/>
        </w:rPr>
      </w:pPr>
      <w:r w:rsidRPr="00B42B58">
        <w:rPr>
          <w:b/>
          <w:sz w:val="24"/>
          <w:szCs w:val="24"/>
        </w:rPr>
        <w:t>Пример</w:t>
      </w:r>
    </w:p>
    <w:p w:rsidR="00AC4C38" w:rsidRPr="00B42B58" w:rsidRDefault="00AC4C38" w:rsidP="00323C64">
      <w:pPr>
        <w:overflowPunct/>
        <w:autoSpaceDE/>
        <w:autoSpaceDN/>
        <w:adjustRightInd/>
        <w:spacing w:line="276" w:lineRule="auto"/>
        <w:ind w:firstLine="708"/>
        <w:jc w:val="both"/>
        <w:textAlignment w:val="auto"/>
        <w:rPr>
          <w:sz w:val="24"/>
          <w:szCs w:val="24"/>
        </w:rPr>
      </w:pPr>
      <w:r w:rsidRPr="00B42B58">
        <w:rPr>
          <w:sz w:val="24"/>
          <w:szCs w:val="24"/>
        </w:rPr>
        <w:t xml:space="preserve">Приобретен объект амортизируемой стоимостью 150 тыс. </w:t>
      </w:r>
      <w:r w:rsidRPr="00B42B58">
        <w:rPr>
          <w:sz w:val="24"/>
          <w:szCs w:val="24"/>
          <w:lang w:val="en-US"/>
        </w:rPr>
        <w:t>Br</w:t>
      </w:r>
      <w:r w:rsidRPr="00B42B58">
        <w:rPr>
          <w:sz w:val="24"/>
          <w:szCs w:val="24"/>
        </w:rPr>
        <w:t>. Срок полезного использования − 5 лет. Сумма чисел лет срока полезного использования составляет 15 лет (1 + 2 + 3 + 4 + 5).</w:t>
      </w:r>
    </w:p>
    <w:p w:rsidR="00AC4C38" w:rsidRPr="00B42B58" w:rsidRDefault="00AC4C38" w:rsidP="00323C64">
      <w:pPr>
        <w:overflowPunct/>
        <w:autoSpaceDE/>
        <w:autoSpaceDN/>
        <w:adjustRightInd/>
        <w:spacing w:line="276" w:lineRule="auto"/>
        <w:ind w:firstLine="708"/>
        <w:jc w:val="both"/>
        <w:textAlignment w:val="auto"/>
        <w:rPr>
          <w:sz w:val="24"/>
          <w:szCs w:val="24"/>
        </w:rPr>
      </w:pPr>
      <w:r w:rsidRPr="00B42B58">
        <w:rPr>
          <w:sz w:val="24"/>
          <w:szCs w:val="24"/>
        </w:rPr>
        <w:t>Сумма амортизационных отчислений:</w:t>
      </w:r>
    </w:p>
    <w:p w:rsidR="00AC4C38" w:rsidRPr="00B42B58" w:rsidRDefault="00AC4C38" w:rsidP="00323C64">
      <w:pPr>
        <w:widowControl w:val="0"/>
        <w:numPr>
          <w:ilvl w:val="0"/>
          <w:numId w:val="12"/>
        </w:numPr>
        <w:overflowPunct/>
        <w:autoSpaceDE/>
        <w:autoSpaceDN/>
        <w:adjustRightInd/>
        <w:spacing w:line="276" w:lineRule="auto"/>
        <w:jc w:val="both"/>
        <w:textAlignment w:val="auto"/>
        <w:rPr>
          <w:sz w:val="24"/>
          <w:szCs w:val="24"/>
        </w:rPr>
      </w:pPr>
      <w:r w:rsidRPr="00B42B58">
        <w:rPr>
          <w:sz w:val="24"/>
          <w:szCs w:val="24"/>
        </w:rPr>
        <w:t xml:space="preserve">первый год эксплуатации: 50 тыс. </w:t>
      </w:r>
      <w:r w:rsidRPr="00B42B58">
        <w:rPr>
          <w:sz w:val="24"/>
          <w:szCs w:val="24"/>
          <w:lang w:val="en-US"/>
        </w:rPr>
        <w:t>Br</w:t>
      </w:r>
      <w:r>
        <w:rPr>
          <w:sz w:val="24"/>
          <w:szCs w:val="24"/>
        </w:rPr>
        <w:t>. (150 × 5 / 15 ×</w:t>
      </w:r>
      <w:r w:rsidRPr="00B42B58">
        <w:rPr>
          <w:sz w:val="24"/>
          <w:szCs w:val="24"/>
        </w:rPr>
        <w:t xml:space="preserve"> 100);</w:t>
      </w:r>
    </w:p>
    <w:p w:rsidR="00AC4C38" w:rsidRPr="00B42B58" w:rsidRDefault="00AC4C38" w:rsidP="00323C64">
      <w:pPr>
        <w:widowControl w:val="0"/>
        <w:numPr>
          <w:ilvl w:val="0"/>
          <w:numId w:val="12"/>
        </w:numPr>
        <w:overflowPunct/>
        <w:autoSpaceDE/>
        <w:autoSpaceDN/>
        <w:adjustRightInd/>
        <w:spacing w:line="276" w:lineRule="auto"/>
        <w:jc w:val="both"/>
        <w:textAlignment w:val="auto"/>
        <w:rPr>
          <w:sz w:val="24"/>
          <w:szCs w:val="24"/>
        </w:rPr>
      </w:pPr>
      <w:r w:rsidRPr="00B42B58">
        <w:rPr>
          <w:sz w:val="24"/>
          <w:szCs w:val="24"/>
        </w:rPr>
        <w:t xml:space="preserve">второй год: 40 тыс. </w:t>
      </w:r>
      <w:r w:rsidRPr="00B42B58">
        <w:rPr>
          <w:sz w:val="24"/>
          <w:szCs w:val="24"/>
          <w:lang w:val="en-US"/>
        </w:rPr>
        <w:t>Br</w:t>
      </w:r>
      <w:r>
        <w:rPr>
          <w:sz w:val="24"/>
          <w:szCs w:val="24"/>
        </w:rPr>
        <w:t>. (150 × 4 / 15 ×</w:t>
      </w:r>
      <w:r w:rsidRPr="00B42B58">
        <w:rPr>
          <w:sz w:val="24"/>
          <w:szCs w:val="24"/>
        </w:rPr>
        <w:t xml:space="preserve"> 100);</w:t>
      </w:r>
    </w:p>
    <w:p w:rsidR="00AC4C38" w:rsidRPr="00B42B58" w:rsidRDefault="00AC4C38" w:rsidP="00323C64">
      <w:pPr>
        <w:widowControl w:val="0"/>
        <w:numPr>
          <w:ilvl w:val="0"/>
          <w:numId w:val="12"/>
        </w:numPr>
        <w:overflowPunct/>
        <w:autoSpaceDE/>
        <w:autoSpaceDN/>
        <w:adjustRightInd/>
        <w:spacing w:line="276" w:lineRule="auto"/>
        <w:jc w:val="both"/>
        <w:textAlignment w:val="auto"/>
        <w:rPr>
          <w:sz w:val="24"/>
          <w:szCs w:val="24"/>
        </w:rPr>
      </w:pPr>
      <w:r w:rsidRPr="00B42B58">
        <w:rPr>
          <w:sz w:val="24"/>
          <w:szCs w:val="24"/>
        </w:rPr>
        <w:t xml:space="preserve">третий год: 30 тыс. </w:t>
      </w:r>
      <w:r w:rsidRPr="00B42B58">
        <w:rPr>
          <w:sz w:val="24"/>
          <w:szCs w:val="24"/>
          <w:lang w:val="en-US"/>
        </w:rPr>
        <w:t>Br</w:t>
      </w:r>
      <w:r>
        <w:rPr>
          <w:sz w:val="24"/>
          <w:szCs w:val="24"/>
        </w:rPr>
        <w:t>. (150 × 3 / 15 ×</w:t>
      </w:r>
      <w:r w:rsidRPr="00B42B58">
        <w:rPr>
          <w:sz w:val="24"/>
          <w:szCs w:val="24"/>
        </w:rPr>
        <w:t xml:space="preserve"> 100);</w:t>
      </w:r>
    </w:p>
    <w:p w:rsidR="00AC4C38" w:rsidRPr="00B42B58" w:rsidRDefault="00AC4C38" w:rsidP="00323C64">
      <w:pPr>
        <w:widowControl w:val="0"/>
        <w:numPr>
          <w:ilvl w:val="0"/>
          <w:numId w:val="12"/>
        </w:numPr>
        <w:overflowPunct/>
        <w:autoSpaceDE/>
        <w:autoSpaceDN/>
        <w:adjustRightInd/>
        <w:spacing w:line="276" w:lineRule="auto"/>
        <w:jc w:val="both"/>
        <w:textAlignment w:val="auto"/>
        <w:rPr>
          <w:sz w:val="24"/>
          <w:szCs w:val="24"/>
        </w:rPr>
      </w:pPr>
      <w:r w:rsidRPr="00B42B58">
        <w:rPr>
          <w:sz w:val="24"/>
          <w:szCs w:val="24"/>
        </w:rPr>
        <w:t xml:space="preserve">четвертый год: 20 тыс. </w:t>
      </w:r>
      <w:r w:rsidRPr="00B42B58">
        <w:rPr>
          <w:sz w:val="24"/>
          <w:szCs w:val="24"/>
          <w:lang w:val="en-US"/>
        </w:rPr>
        <w:t>Br</w:t>
      </w:r>
      <w:r>
        <w:rPr>
          <w:sz w:val="24"/>
          <w:szCs w:val="24"/>
        </w:rPr>
        <w:t>. (150 × 2 / 15 ×</w:t>
      </w:r>
      <w:r w:rsidRPr="00B42B58">
        <w:rPr>
          <w:sz w:val="24"/>
          <w:szCs w:val="24"/>
        </w:rPr>
        <w:t xml:space="preserve"> 100);</w:t>
      </w:r>
    </w:p>
    <w:p w:rsidR="00AC4C38" w:rsidRPr="00B42B58" w:rsidRDefault="00AC4C38" w:rsidP="00323C64">
      <w:pPr>
        <w:widowControl w:val="0"/>
        <w:numPr>
          <w:ilvl w:val="0"/>
          <w:numId w:val="12"/>
        </w:numPr>
        <w:overflowPunct/>
        <w:autoSpaceDE/>
        <w:autoSpaceDN/>
        <w:adjustRightInd/>
        <w:spacing w:line="276" w:lineRule="auto"/>
        <w:jc w:val="both"/>
        <w:textAlignment w:val="auto"/>
        <w:rPr>
          <w:sz w:val="24"/>
          <w:szCs w:val="24"/>
        </w:rPr>
      </w:pPr>
      <w:r w:rsidRPr="00B42B58">
        <w:rPr>
          <w:sz w:val="24"/>
          <w:szCs w:val="24"/>
        </w:rPr>
        <w:t xml:space="preserve">пятый год: 10 тыс. </w:t>
      </w:r>
      <w:r w:rsidRPr="00B42B58">
        <w:rPr>
          <w:sz w:val="24"/>
          <w:szCs w:val="24"/>
          <w:lang w:val="en-US"/>
        </w:rPr>
        <w:t>Br</w:t>
      </w:r>
      <w:r>
        <w:rPr>
          <w:sz w:val="24"/>
          <w:szCs w:val="24"/>
        </w:rPr>
        <w:t>. (150 × 1 / 15 ×</w:t>
      </w:r>
      <w:r w:rsidRPr="00B42B58">
        <w:rPr>
          <w:sz w:val="24"/>
          <w:szCs w:val="24"/>
        </w:rPr>
        <w:t xml:space="preserve"> 100).</w:t>
      </w:r>
    </w:p>
    <w:p w:rsidR="00AC4C38" w:rsidRPr="00B42B58" w:rsidRDefault="00AC4C38" w:rsidP="00323C64">
      <w:pPr>
        <w:overflowPunct/>
        <w:autoSpaceDE/>
        <w:autoSpaceDN/>
        <w:adjustRightInd/>
        <w:spacing w:line="276" w:lineRule="auto"/>
        <w:ind w:firstLine="708"/>
        <w:jc w:val="both"/>
        <w:textAlignment w:val="auto"/>
        <w:rPr>
          <w:sz w:val="24"/>
          <w:szCs w:val="24"/>
        </w:rPr>
      </w:pPr>
      <w:r w:rsidRPr="00B42B58">
        <w:rPr>
          <w:sz w:val="24"/>
          <w:szCs w:val="24"/>
        </w:rPr>
        <w:t xml:space="preserve">Общая сумма начисленной амортизации в течение всего срока полезного использования объекта составит 150 тыс. </w:t>
      </w:r>
      <w:r w:rsidRPr="00B42B58">
        <w:rPr>
          <w:sz w:val="24"/>
          <w:szCs w:val="24"/>
          <w:lang w:val="en-US"/>
        </w:rPr>
        <w:t>Br</w:t>
      </w:r>
      <w:r w:rsidRPr="00B42B58">
        <w:rPr>
          <w:sz w:val="24"/>
          <w:szCs w:val="24"/>
        </w:rPr>
        <w:t>. (50 + 40 + 30 + 20 + 10) и соответствует амортизируемой стоимости объекта.</w:t>
      </w:r>
    </w:p>
    <w:p w:rsidR="00AC4C38" w:rsidRDefault="00AC4C38" w:rsidP="00323C64">
      <w:pPr>
        <w:overflowPunct/>
        <w:autoSpaceDE/>
        <w:autoSpaceDN/>
        <w:adjustRightInd/>
        <w:spacing w:line="276" w:lineRule="auto"/>
        <w:ind w:firstLine="708"/>
        <w:jc w:val="both"/>
        <w:textAlignment w:val="auto"/>
        <w:rPr>
          <w:sz w:val="28"/>
          <w:szCs w:val="28"/>
        </w:rPr>
      </w:pPr>
    </w:p>
    <w:p w:rsidR="00AC4C38" w:rsidRPr="00B42B58" w:rsidRDefault="00AC4C38" w:rsidP="00323C64">
      <w:pPr>
        <w:overflowPunct/>
        <w:autoSpaceDE/>
        <w:autoSpaceDN/>
        <w:adjustRightInd/>
        <w:spacing w:line="276" w:lineRule="auto"/>
        <w:ind w:firstLine="708"/>
        <w:jc w:val="both"/>
        <w:textAlignment w:val="auto"/>
        <w:rPr>
          <w:sz w:val="28"/>
          <w:szCs w:val="28"/>
        </w:rPr>
      </w:pPr>
      <w:r w:rsidRPr="00B42B58">
        <w:rPr>
          <w:sz w:val="28"/>
          <w:szCs w:val="28"/>
        </w:rPr>
        <w:t>Месячная норма амортизации при линейном и нелинейном способах ее начисления составляет 1/12 ее годовой нормы.</w:t>
      </w:r>
      <w:r>
        <w:rPr>
          <w:sz w:val="28"/>
          <w:szCs w:val="28"/>
        </w:rPr>
        <w:t xml:space="preserve"> </w:t>
      </w:r>
      <w:r w:rsidRPr="00B42B58">
        <w:rPr>
          <w:sz w:val="28"/>
          <w:szCs w:val="28"/>
        </w:rPr>
        <w:t>Начисленные предприятием амортизационные отчисления аккумулируются в амортизационном фонде, являющемся источником финансирования капитальных вложений производственного назначения.</w:t>
      </w:r>
    </w:p>
    <w:p w:rsidR="00AC4C38" w:rsidRDefault="00AC4C38" w:rsidP="00323C64">
      <w:pPr>
        <w:spacing w:line="276" w:lineRule="auto"/>
      </w:pPr>
    </w:p>
    <w:p w:rsidR="00AC4C38" w:rsidRPr="00F91443" w:rsidRDefault="00AC4C38" w:rsidP="00CE2C8A">
      <w:pPr>
        <w:overflowPunct/>
        <w:autoSpaceDE/>
        <w:autoSpaceDN/>
        <w:adjustRightInd/>
        <w:spacing w:line="360" w:lineRule="auto"/>
        <w:ind w:firstLine="709"/>
        <w:textAlignment w:val="auto"/>
        <w:rPr>
          <w:b/>
          <w:sz w:val="28"/>
          <w:szCs w:val="28"/>
        </w:rPr>
      </w:pPr>
      <w:r>
        <w:rPr>
          <w:b/>
          <w:sz w:val="28"/>
          <w:szCs w:val="28"/>
        </w:rPr>
        <w:t>3</w:t>
      </w:r>
      <w:r w:rsidRPr="00F91443">
        <w:rPr>
          <w:b/>
          <w:sz w:val="28"/>
          <w:szCs w:val="28"/>
        </w:rPr>
        <w:t xml:space="preserve"> Обновление основных производственных фондов</w:t>
      </w:r>
    </w:p>
    <w:p w:rsidR="00AC4C38" w:rsidRPr="00F91443" w:rsidRDefault="00AC4C38" w:rsidP="00C56E37">
      <w:pPr>
        <w:overflowPunct/>
        <w:autoSpaceDE/>
        <w:autoSpaceDN/>
        <w:adjustRightInd/>
        <w:spacing w:line="276" w:lineRule="auto"/>
        <w:ind w:firstLine="709"/>
        <w:jc w:val="both"/>
        <w:textAlignment w:val="auto"/>
        <w:rPr>
          <w:sz w:val="28"/>
          <w:szCs w:val="28"/>
        </w:rPr>
      </w:pPr>
      <w:r w:rsidRPr="00F91443">
        <w:rPr>
          <w:sz w:val="28"/>
          <w:szCs w:val="28"/>
        </w:rPr>
        <w:t>Простое и расширенное воспроизводство основных производственных фондов происходит в непрерывном процессе осуществления различных его взаимосвязанных форм:</w:t>
      </w:r>
    </w:p>
    <w:p w:rsidR="00AC4C38" w:rsidRPr="00F91443" w:rsidRDefault="00AC4C38" w:rsidP="00744D6D">
      <w:pPr>
        <w:numPr>
          <w:ilvl w:val="0"/>
          <w:numId w:val="19"/>
        </w:numPr>
        <w:overflowPunct/>
        <w:autoSpaceDE/>
        <w:autoSpaceDN/>
        <w:adjustRightInd/>
        <w:spacing w:line="276" w:lineRule="auto"/>
        <w:jc w:val="both"/>
        <w:textAlignment w:val="auto"/>
        <w:rPr>
          <w:sz w:val="28"/>
          <w:szCs w:val="28"/>
        </w:rPr>
      </w:pPr>
      <w:r w:rsidRPr="00F91443">
        <w:rPr>
          <w:sz w:val="28"/>
          <w:szCs w:val="28"/>
        </w:rPr>
        <w:t>ремонта, модернизации и замены отдельных элементов средств труда;</w:t>
      </w:r>
    </w:p>
    <w:p w:rsidR="00AC4C38" w:rsidRPr="00F91443" w:rsidRDefault="00AC4C38" w:rsidP="00744D6D">
      <w:pPr>
        <w:numPr>
          <w:ilvl w:val="0"/>
          <w:numId w:val="19"/>
        </w:numPr>
        <w:overflowPunct/>
        <w:autoSpaceDE/>
        <w:autoSpaceDN/>
        <w:adjustRightInd/>
        <w:spacing w:line="276" w:lineRule="auto"/>
        <w:jc w:val="both"/>
        <w:textAlignment w:val="auto"/>
        <w:rPr>
          <w:sz w:val="28"/>
          <w:szCs w:val="28"/>
        </w:rPr>
      </w:pPr>
      <w:r w:rsidRPr="00F91443">
        <w:rPr>
          <w:sz w:val="28"/>
          <w:szCs w:val="28"/>
        </w:rPr>
        <w:t>технического переоснащения, реконструкции и расширения действующих цехов, производств и предприятий в целом;</w:t>
      </w:r>
    </w:p>
    <w:p w:rsidR="00AC4C38" w:rsidRPr="00F91443" w:rsidRDefault="00AC4C38" w:rsidP="00744D6D">
      <w:pPr>
        <w:numPr>
          <w:ilvl w:val="0"/>
          <w:numId w:val="19"/>
        </w:numPr>
        <w:overflowPunct/>
        <w:autoSpaceDE/>
        <w:autoSpaceDN/>
        <w:adjustRightInd/>
        <w:spacing w:line="276" w:lineRule="auto"/>
        <w:jc w:val="both"/>
        <w:textAlignment w:val="auto"/>
        <w:rPr>
          <w:sz w:val="28"/>
          <w:szCs w:val="28"/>
        </w:rPr>
      </w:pPr>
      <w:r w:rsidRPr="00F91443">
        <w:rPr>
          <w:sz w:val="28"/>
          <w:szCs w:val="28"/>
        </w:rPr>
        <w:t>сооружения новых аналогичных производственных объектов.</w:t>
      </w:r>
    </w:p>
    <w:p w:rsidR="00AC4C38" w:rsidRPr="000A322C" w:rsidRDefault="00AC4C38" w:rsidP="00C56E37">
      <w:pPr>
        <w:overflowPunct/>
        <w:autoSpaceDE/>
        <w:autoSpaceDN/>
        <w:adjustRightInd/>
        <w:spacing w:before="240" w:line="276" w:lineRule="auto"/>
        <w:ind w:firstLine="709"/>
        <w:jc w:val="both"/>
        <w:textAlignment w:val="auto"/>
        <w:rPr>
          <w:b/>
          <w:i/>
          <w:sz w:val="26"/>
          <w:szCs w:val="26"/>
        </w:rPr>
      </w:pPr>
      <w:r w:rsidRPr="000A322C">
        <w:rPr>
          <w:b/>
          <w:i/>
          <w:sz w:val="26"/>
          <w:szCs w:val="26"/>
        </w:rPr>
        <w:t xml:space="preserve">Сроки эксплуатации </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Эффективность процессов воспроизводства в определенной мере зависит от сроков эксплуатации прежде всего активной части основных фондов, т.е. от периода их функционирования в производстве в соответствии с первоначальным технологическим назначением. При этом как сокращение, так и увеличение периода эксплуатации по-разному влияют на эффективность воспроизводства и использования орудий труда.</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Сокращение сроков эксплуатации машин (оборудования), с одной стороны, обеспечивает ускорение их обновления, т. е. уменьшение технико-</w:t>
      </w:r>
      <w:r w:rsidRPr="00F91443">
        <w:rPr>
          <w:sz w:val="28"/>
          <w:szCs w:val="28"/>
        </w:rPr>
        <w:lastRenderedPageBreak/>
        <w:t>экономического старения орудий труда, повышение технического уровня предприятий, рост производительности труда, уменьшение ремонтно-эксплуатационных затрат, а с другой — приводит к увеличению себестоимости продукции за счет амортизационных сумм, требует больших инвестиционных ресурсов для наращивания производственных мощностей машиностроения.</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Увеличение периода функционирования машин и оборудования позволяет уменьшить объем необходимой ежегодной замены изношенных средств труда и за счет этого направить больше ресурсов на расширенное их воспроизводство, однако приводит к снижению совокупной производительности действующих орудий труда, увеличивает затраты на их содержание и эксплуатацию.</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 xml:space="preserve">Именно поэтому сроки эксплуатации машин и оборудования должны быть оптимальными, т.е. такими, которые обеспечивают минимальные затраты общественного труда на их изготовление и использование в производственном процессе в течение всего периода функционирования. Наиболее распространенной является методика определения оптимальных сроков эксплуатации производственного оборудования по минимальной величине так называемых </w:t>
      </w:r>
      <w:r w:rsidRPr="00F91443">
        <w:rPr>
          <w:i/>
          <w:sz w:val="28"/>
          <w:szCs w:val="28"/>
        </w:rPr>
        <w:t xml:space="preserve">удельных затрат общественного труда на единицу полезного эффекта </w:t>
      </w:r>
      <w:r w:rsidRPr="00F91443">
        <w:rPr>
          <w:sz w:val="28"/>
          <w:szCs w:val="28"/>
        </w:rPr>
        <w:t>(например, суммарной производительности оборудования при различных сроках его функционирования). Однако результаты специальных исследований свидетельствуют о том, что наибольшее влияние на экономически целесообразный срок эксплуатации оборудования оказывают два фактора — ежегодный размер амортизации и среднегодовые ремонтные затраты. Это позволяет практически применять более простой и наглядный метод активизации сроков эксплуатации — путем минимизации суммарной величины этих экономических показателей с использованием графического способа.</w:t>
      </w:r>
    </w:p>
    <w:p w:rsidR="00AC4C38" w:rsidRDefault="00AC4C38" w:rsidP="00810520">
      <w:pPr>
        <w:overflowPunct/>
        <w:autoSpaceDE/>
        <w:autoSpaceDN/>
        <w:adjustRightInd/>
        <w:spacing w:line="276" w:lineRule="auto"/>
        <w:ind w:firstLine="708"/>
        <w:jc w:val="both"/>
        <w:textAlignment w:val="auto"/>
        <w:rPr>
          <w:b/>
          <w:i/>
          <w:sz w:val="28"/>
          <w:szCs w:val="28"/>
        </w:rPr>
      </w:pPr>
    </w:p>
    <w:p w:rsidR="00AC4C38" w:rsidRPr="000A322C" w:rsidRDefault="00AC4C38" w:rsidP="00C56E37">
      <w:pPr>
        <w:overflowPunct/>
        <w:autoSpaceDE/>
        <w:autoSpaceDN/>
        <w:adjustRightInd/>
        <w:spacing w:line="276" w:lineRule="auto"/>
        <w:ind w:firstLine="709"/>
        <w:jc w:val="both"/>
        <w:textAlignment w:val="auto"/>
        <w:rPr>
          <w:b/>
          <w:i/>
          <w:sz w:val="26"/>
          <w:szCs w:val="26"/>
        </w:rPr>
      </w:pPr>
      <w:r w:rsidRPr="000A322C">
        <w:rPr>
          <w:b/>
          <w:i/>
          <w:sz w:val="26"/>
          <w:szCs w:val="26"/>
        </w:rPr>
        <w:t>Ремонт, модернизация и замена действующих средств труда</w:t>
      </w:r>
    </w:p>
    <w:p w:rsidR="00AC4C38" w:rsidRPr="00F91443" w:rsidRDefault="00AC4C38" w:rsidP="00C56E37">
      <w:pPr>
        <w:overflowPunct/>
        <w:autoSpaceDE/>
        <w:autoSpaceDN/>
        <w:adjustRightInd/>
        <w:spacing w:line="276" w:lineRule="auto"/>
        <w:ind w:firstLine="709"/>
        <w:jc w:val="both"/>
        <w:textAlignment w:val="auto"/>
        <w:rPr>
          <w:sz w:val="28"/>
          <w:szCs w:val="28"/>
        </w:rPr>
      </w:pPr>
      <w:r w:rsidRPr="00F91443">
        <w:rPr>
          <w:sz w:val="28"/>
          <w:szCs w:val="28"/>
        </w:rPr>
        <w:t xml:space="preserve">Отдельные виды средств труда состоят из множества конструктивных элементов (деталей, узлов), изготовленных из различных по прочности материалов. Они выполняют разные технологические функции, имеют неодинаковую эксплуатационную загрузку и вследствие этого изнашиваются неравномерно. Отсюда возникает необходимость замены или восстановления отдельных изношенных конструктивных элементов оборудования и других средств труда еще задолго до того, когда каждый из этих объектов в целом станет непригодным для дальнейшей эксплуатации в производственном процессе. Такое частичное восстановление средств труда осуществляется с </w:t>
      </w:r>
      <w:r w:rsidRPr="00F91443">
        <w:rPr>
          <w:sz w:val="28"/>
          <w:szCs w:val="28"/>
        </w:rPr>
        <w:lastRenderedPageBreak/>
        <w:t>помощью периодических ремонтов. Следовательно, сущность ремонта состоит в устранении временного физического износа конструктивных элементов в натуральной форме и обеспечении таким способом постоянной дееспособности средств труда на протяжении всего периода их эксплуатации.</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 xml:space="preserve">На предприятиях различных отраслей народного хозяйства применяют типовые системы технического обслуживания и ремонта оборудования и других видов средств труда, предусматривающие: </w:t>
      </w:r>
    </w:p>
    <w:p w:rsidR="00AC4C38" w:rsidRPr="005B4DD4" w:rsidRDefault="00AC4C38" w:rsidP="00744D6D">
      <w:pPr>
        <w:pStyle w:val="a4"/>
        <w:numPr>
          <w:ilvl w:val="0"/>
          <w:numId w:val="20"/>
        </w:numPr>
        <w:overflowPunct/>
        <w:autoSpaceDE/>
        <w:autoSpaceDN/>
        <w:adjustRightInd/>
        <w:spacing w:line="276" w:lineRule="auto"/>
        <w:jc w:val="both"/>
        <w:textAlignment w:val="auto"/>
        <w:rPr>
          <w:sz w:val="28"/>
          <w:szCs w:val="28"/>
        </w:rPr>
      </w:pPr>
      <w:r w:rsidRPr="005B4DD4">
        <w:rPr>
          <w:sz w:val="28"/>
          <w:szCs w:val="28"/>
        </w:rPr>
        <w:t xml:space="preserve">периодическое проведение необходимых профилактическо-технических операций (осмотр, техническое обслуживание); </w:t>
      </w:r>
    </w:p>
    <w:p w:rsidR="00AC4C38" w:rsidRPr="005B4DD4" w:rsidRDefault="00AC4C38" w:rsidP="00744D6D">
      <w:pPr>
        <w:pStyle w:val="a4"/>
        <w:numPr>
          <w:ilvl w:val="0"/>
          <w:numId w:val="20"/>
        </w:numPr>
        <w:overflowPunct/>
        <w:autoSpaceDE/>
        <w:autoSpaceDN/>
        <w:adjustRightInd/>
        <w:spacing w:line="276" w:lineRule="auto"/>
        <w:jc w:val="both"/>
        <w:textAlignment w:val="auto"/>
        <w:rPr>
          <w:sz w:val="28"/>
          <w:szCs w:val="28"/>
        </w:rPr>
      </w:pPr>
      <w:r w:rsidRPr="005B4DD4">
        <w:rPr>
          <w:sz w:val="28"/>
          <w:szCs w:val="28"/>
        </w:rPr>
        <w:t>текущих ремонтов;</w:t>
      </w:r>
    </w:p>
    <w:p w:rsidR="00AC4C38" w:rsidRPr="005B4DD4" w:rsidRDefault="00AC4C38" w:rsidP="00744D6D">
      <w:pPr>
        <w:pStyle w:val="a4"/>
        <w:numPr>
          <w:ilvl w:val="0"/>
          <w:numId w:val="20"/>
        </w:numPr>
        <w:overflowPunct/>
        <w:autoSpaceDE/>
        <w:autoSpaceDN/>
        <w:adjustRightInd/>
        <w:spacing w:line="276" w:lineRule="auto"/>
        <w:jc w:val="both"/>
        <w:textAlignment w:val="auto"/>
        <w:rPr>
          <w:sz w:val="28"/>
          <w:szCs w:val="28"/>
        </w:rPr>
      </w:pPr>
      <w:r w:rsidRPr="005B4DD4">
        <w:rPr>
          <w:sz w:val="28"/>
          <w:szCs w:val="28"/>
        </w:rPr>
        <w:t xml:space="preserve">капитальных ремонтов. </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C56E37">
        <w:rPr>
          <w:i/>
          <w:sz w:val="28"/>
          <w:szCs w:val="28"/>
        </w:rPr>
        <w:t>Назначение текущего ремонта</w:t>
      </w:r>
      <w:r w:rsidRPr="00F91443">
        <w:rPr>
          <w:sz w:val="28"/>
          <w:szCs w:val="28"/>
        </w:rPr>
        <w:t xml:space="preserve"> — сохранение средств труда в пригодном состоянии для производительного использования путем проведения регулярных ремонтно-профилактических операций с целью устранения мелких неисправностей и предупреждения прогрессирующего физического износа. </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 xml:space="preserve">Цель </w:t>
      </w:r>
      <w:r w:rsidRPr="00C56E37">
        <w:rPr>
          <w:i/>
          <w:sz w:val="28"/>
          <w:szCs w:val="28"/>
        </w:rPr>
        <w:t>капитального ремонта</w:t>
      </w:r>
      <w:r w:rsidRPr="00F91443">
        <w:rPr>
          <w:sz w:val="28"/>
          <w:szCs w:val="28"/>
        </w:rPr>
        <w:t xml:space="preserve"> состоит в максимально возможном восстановлении первоначальных технико-эксплуатационных параметров средств труда. В отличие от текущего ремонта капитальный является наиболее сложным по объему выполняемых работ и проводится в большинстве случаев через длительные промежутки времени (один раз в несколько лет). </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 xml:space="preserve">Особым видом наиболее сложных ремонтных работ является так называемый </w:t>
      </w:r>
      <w:r w:rsidRPr="00C56E37">
        <w:rPr>
          <w:i/>
          <w:sz w:val="28"/>
          <w:szCs w:val="28"/>
        </w:rPr>
        <w:t>восстановительный ремонт</w:t>
      </w:r>
      <w:r w:rsidRPr="00C56E37">
        <w:rPr>
          <w:sz w:val="28"/>
          <w:szCs w:val="28"/>
        </w:rPr>
        <w:t>,</w:t>
      </w:r>
      <w:r w:rsidRPr="00F91443">
        <w:rPr>
          <w:sz w:val="28"/>
          <w:szCs w:val="28"/>
        </w:rPr>
        <w:t xml:space="preserve"> необходимость в проведении которого возникает вследствие стихийного бедствия (пожара, наводнения, землетрясения).</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i/>
          <w:sz w:val="28"/>
          <w:szCs w:val="28"/>
        </w:rPr>
        <w:t>Затраты на текущий ремонт</w:t>
      </w:r>
      <w:r w:rsidRPr="00F91443">
        <w:rPr>
          <w:sz w:val="28"/>
          <w:szCs w:val="28"/>
        </w:rPr>
        <w:t xml:space="preserve"> являются постоянными и относительно равномерными в течение эксплуатационного периода, и поэтому их единовременно относят на себестоимость продукции (оказанных услуг). </w:t>
      </w:r>
      <w:r w:rsidRPr="00F91443">
        <w:rPr>
          <w:i/>
          <w:sz w:val="28"/>
          <w:szCs w:val="28"/>
        </w:rPr>
        <w:t xml:space="preserve">Проведение капитального ремонта </w:t>
      </w:r>
      <w:r w:rsidRPr="00F91443">
        <w:rPr>
          <w:sz w:val="28"/>
          <w:szCs w:val="28"/>
        </w:rPr>
        <w:t xml:space="preserve">требует сравнительно больших единовременных затрат, которые нельзя прямо включать в себестоимость продукции. Их определяют заблаговременно и относят на себестоимость продукции равномерно на протяжении ремонтного цикла, т.е. периода между двумя последовательными капитальными ремонтами. </w:t>
      </w:r>
      <w:r w:rsidRPr="00F91443">
        <w:rPr>
          <w:i/>
          <w:sz w:val="28"/>
          <w:szCs w:val="28"/>
        </w:rPr>
        <w:t>Восстановительный ремонт</w:t>
      </w:r>
      <w:r w:rsidRPr="00F91443">
        <w:rPr>
          <w:sz w:val="28"/>
          <w:szCs w:val="28"/>
        </w:rPr>
        <w:t xml:space="preserve"> финансируют за счет государственного страхового (резервного) фонда и в соответствии с характером и объемом работ относят к сфере капитального строительства.</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lastRenderedPageBreak/>
        <w:t xml:space="preserve">В современных условиях хозяйствования и формирования рыночной экономики важное значение приобретает </w:t>
      </w:r>
      <w:r w:rsidRPr="00C56E37">
        <w:rPr>
          <w:i/>
          <w:sz w:val="28"/>
          <w:szCs w:val="28"/>
        </w:rPr>
        <w:t>экономическая оценка целесообразности затрат на капитальный ремонт</w:t>
      </w:r>
      <w:r w:rsidRPr="00C56E37">
        <w:rPr>
          <w:sz w:val="28"/>
          <w:szCs w:val="28"/>
        </w:rPr>
        <w:t xml:space="preserve"> п</w:t>
      </w:r>
      <w:r w:rsidRPr="00F91443">
        <w:rPr>
          <w:sz w:val="28"/>
          <w:szCs w:val="28"/>
        </w:rPr>
        <w:t>роизводственного оборудования. Это объясняется тем, что на предприятиях действующее оборудование на протяжении фактического срока эксплуатации капитально ремонтируют несколько раз. Однако, если проведение первого ремонта в большинстве случаев является экономически более выгодным, чем приобретение новой машины (он осуществляется, как правило, до наступления технико-экономического старения, а фактические затраты на него не превышают 35—40% балансовой стоимости машины), то последующие капитальные ремонты часто стоят дороже, чем новое оборудование аналогичного назначения.</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 xml:space="preserve">Для экономической оценки эффективности затрат на капитальный ремонт сравнивают два альтернативных варианта: первый — капитальный ремонт физически изношенной машины и увеличение срока ее эксплуатации на один ремонтный цикл; второй — замена машины, требующей капитального ремонта, на новую. Для каждого варианта определяют общую величину затрат и потерь. По первому варианту это будут затраты на ожидаемый капитальный ремонт </w:t>
      </w:r>
      <w:r w:rsidRPr="00F91443">
        <w:rPr>
          <w:b/>
          <w:i/>
          <w:sz w:val="28"/>
          <w:szCs w:val="28"/>
        </w:rPr>
        <w:t>(R</w:t>
      </w:r>
      <w:r w:rsidRPr="00F91443">
        <w:rPr>
          <w:b/>
          <w:i/>
          <w:sz w:val="28"/>
          <w:szCs w:val="28"/>
          <w:vertAlign w:val="subscript"/>
          <w:lang w:val="en-US"/>
        </w:rPr>
        <w:t>i</w:t>
      </w:r>
      <w:r w:rsidRPr="00F91443">
        <w:rPr>
          <w:b/>
          <w:i/>
          <w:sz w:val="28"/>
          <w:szCs w:val="28"/>
        </w:rPr>
        <w:t>),</w:t>
      </w:r>
      <w:r w:rsidRPr="00F91443">
        <w:rPr>
          <w:sz w:val="28"/>
          <w:szCs w:val="28"/>
        </w:rPr>
        <w:t xml:space="preserve"> и превышение эксплуатационных затрат относительно капитально отремонтированной машины над текущими затратами относительно новой машины </w:t>
      </w:r>
      <w:r w:rsidRPr="00F91443">
        <w:rPr>
          <w:b/>
          <w:i/>
          <w:sz w:val="28"/>
          <w:szCs w:val="28"/>
        </w:rPr>
        <w:t>(</w:t>
      </w:r>
      <w:r w:rsidRPr="00F91443">
        <w:rPr>
          <w:b/>
          <w:i/>
          <w:sz w:val="28"/>
          <w:szCs w:val="28"/>
          <w:lang w:val="en-US"/>
        </w:rPr>
        <w:t>S</w:t>
      </w:r>
      <w:r w:rsidRPr="00F91443">
        <w:rPr>
          <w:b/>
          <w:i/>
          <w:sz w:val="28"/>
          <w:szCs w:val="28"/>
          <w:vertAlign w:val="subscript"/>
        </w:rPr>
        <w:t>Э</w:t>
      </w:r>
      <w:r w:rsidRPr="00F91443">
        <w:rPr>
          <w:b/>
          <w:i/>
          <w:sz w:val="28"/>
          <w:szCs w:val="28"/>
        </w:rPr>
        <w:t>),</w:t>
      </w:r>
      <w:r w:rsidRPr="00F91443">
        <w:rPr>
          <w:sz w:val="28"/>
          <w:szCs w:val="28"/>
        </w:rPr>
        <w:t xml:space="preserve"> а по второму — стоимость приобретения (цена) и установки новой машины </w:t>
      </w:r>
      <w:r w:rsidRPr="00F91443">
        <w:rPr>
          <w:b/>
          <w:i/>
          <w:sz w:val="28"/>
          <w:szCs w:val="28"/>
        </w:rPr>
        <w:t>(К</w:t>
      </w:r>
      <w:r w:rsidRPr="00F91443">
        <w:rPr>
          <w:b/>
          <w:i/>
          <w:sz w:val="28"/>
          <w:szCs w:val="28"/>
          <w:vertAlign w:val="subscript"/>
        </w:rPr>
        <w:t>Н</w:t>
      </w:r>
      <w:r w:rsidRPr="00F91443">
        <w:rPr>
          <w:b/>
          <w:i/>
          <w:sz w:val="28"/>
          <w:szCs w:val="28"/>
        </w:rPr>
        <w:t>)</w:t>
      </w:r>
      <w:r w:rsidRPr="00F91443">
        <w:rPr>
          <w:sz w:val="28"/>
          <w:szCs w:val="28"/>
        </w:rPr>
        <w:t xml:space="preserve"> и потери от недоамортизации действующей машины </w:t>
      </w:r>
      <w:r w:rsidRPr="00F91443">
        <w:rPr>
          <w:b/>
          <w:i/>
          <w:sz w:val="28"/>
          <w:szCs w:val="28"/>
        </w:rPr>
        <w:t>(S</w:t>
      </w:r>
      <w:r w:rsidRPr="00F91443">
        <w:rPr>
          <w:b/>
          <w:i/>
          <w:sz w:val="28"/>
          <w:szCs w:val="28"/>
          <w:vertAlign w:val="subscript"/>
        </w:rPr>
        <w:t>А</w:t>
      </w:r>
      <w:r w:rsidRPr="00F91443">
        <w:rPr>
          <w:b/>
          <w:i/>
          <w:sz w:val="28"/>
          <w:szCs w:val="28"/>
        </w:rPr>
        <w:t>).</w:t>
      </w:r>
      <w:r w:rsidRPr="00F91443">
        <w:rPr>
          <w:sz w:val="28"/>
          <w:szCs w:val="28"/>
        </w:rPr>
        <w:t xml:space="preserve"> Кроме того, нужно учитывать коэффициенты, характеризующие соотношение: а) производительности действующей и новой машины </w:t>
      </w:r>
      <w:r w:rsidRPr="00F91443">
        <w:rPr>
          <w:b/>
          <w:i/>
          <w:sz w:val="28"/>
          <w:szCs w:val="28"/>
        </w:rPr>
        <w:t>(α);</w:t>
      </w:r>
      <w:r w:rsidRPr="00F91443">
        <w:rPr>
          <w:sz w:val="28"/>
          <w:szCs w:val="28"/>
        </w:rPr>
        <w:t xml:space="preserve"> б) длительности ремонтных циклов этих же машин </w:t>
      </w:r>
      <w:r w:rsidRPr="00F91443">
        <w:rPr>
          <w:b/>
          <w:i/>
          <w:sz w:val="28"/>
          <w:szCs w:val="28"/>
        </w:rPr>
        <w:t>(β).</w:t>
      </w:r>
    </w:p>
    <w:p w:rsidR="00AC4C38" w:rsidRPr="00F91443" w:rsidRDefault="00AC4C38" w:rsidP="00810520">
      <w:pPr>
        <w:overflowPunct/>
        <w:autoSpaceDE/>
        <w:autoSpaceDN/>
        <w:adjustRightInd/>
        <w:spacing w:line="276" w:lineRule="auto"/>
        <w:ind w:firstLine="708"/>
        <w:jc w:val="both"/>
        <w:textAlignment w:val="auto"/>
        <w:rPr>
          <w:sz w:val="28"/>
          <w:szCs w:val="28"/>
        </w:rPr>
      </w:pPr>
      <w:r w:rsidRPr="00F91443">
        <w:rPr>
          <w:sz w:val="28"/>
          <w:szCs w:val="28"/>
        </w:rPr>
        <w:t xml:space="preserve">Показатель степени эффективности затрат на капитальный ремонт любого производственного оборудования </w:t>
      </w:r>
      <w:r w:rsidRPr="00F91443">
        <w:rPr>
          <w:b/>
          <w:i/>
          <w:sz w:val="28"/>
          <w:szCs w:val="28"/>
        </w:rPr>
        <w:t>(Е</w:t>
      </w:r>
      <w:r w:rsidRPr="00F91443">
        <w:rPr>
          <w:b/>
          <w:i/>
          <w:sz w:val="28"/>
          <w:szCs w:val="28"/>
          <w:vertAlign w:val="subscript"/>
        </w:rPr>
        <w:t>р</w:t>
      </w:r>
      <w:r w:rsidRPr="00F91443">
        <w:rPr>
          <w:b/>
          <w:i/>
          <w:sz w:val="28"/>
          <w:szCs w:val="28"/>
        </w:rPr>
        <w:t>)</w:t>
      </w:r>
      <w:r w:rsidRPr="00F91443">
        <w:rPr>
          <w:sz w:val="28"/>
          <w:szCs w:val="28"/>
        </w:rPr>
        <w:t xml:space="preserve"> определяется по формуле</w:t>
      </w:r>
    </w:p>
    <w:p w:rsidR="00AC4C38" w:rsidRPr="00F91443" w:rsidRDefault="00AC4C38" w:rsidP="00323C64">
      <w:pPr>
        <w:overflowPunct/>
        <w:autoSpaceDE/>
        <w:autoSpaceDN/>
        <w:adjustRightInd/>
        <w:spacing w:line="360" w:lineRule="auto"/>
        <w:jc w:val="center"/>
        <w:textAlignment w:val="auto"/>
        <w:rPr>
          <w:sz w:val="28"/>
          <w:szCs w:val="28"/>
        </w:rPr>
      </w:pPr>
      <w:r w:rsidRPr="00F91443">
        <w:rPr>
          <w:i/>
          <w:sz w:val="28"/>
          <w:szCs w:val="28"/>
        </w:rPr>
        <w:t>Е</w:t>
      </w:r>
      <w:r w:rsidRPr="00F91443">
        <w:rPr>
          <w:i/>
          <w:sz w:val="28"/>
          <w:szCs w:val="28"/>
          <w:vertAlign w:val="subscript"/>
        </w:rPr>
        <w:t>Р</w:t>
      </w:r>
      <w:r w:rsidRPr="00F91443">
        <w:rPr>
          <w:i/>
          <w:sz w:val="28"/>
          <w:szCs w:val="28"/>
        </w:rPr>
        <w:t xml:space="preserve"> =1-</w:t>
      </w:r>
      <w:r w:rsidRPr="00F91443">
        <w:rPr>
          <w:position w:val="-30"/>
          <w:sz w:val="28"/>
          <w:szCs w:val="28"/>
        </w:rPr>
        <w:object w:dxaOrig="1500" w:dyaOrig="680">
          <v:shape id="_x0000_i1036" type="#_x0000_t75" style="width:93.75pt;height:41.25pt" o:ole="">
            <v:imagedata r:id="rId26" o:title=""/>
          </v:shape>
          <o:OLEObject Type="Embed" ProgID="Equation.3" ShapeID="_x0000_i1036" DrawAspect="Content" ObjectID="_1599562036" r:id="rId27"/>
        </w:object>
      </w:r>
    </w:p>
    <w:p w:rsidR="00AC4C38" w:rsidRPr="00F91443" w:rsidRDefault="00AC4C38" w:rsidP="00810520">
      <w:pPr>
        <w:overflowPunct/>
        <w:autoSpaceDE/>
        <w:autoSpaceDN/>
        <w:adjustRightInd/>
        <w:spacing w:line="276" w:lineRule="auto"/>
        <w:ind w:firstLine="709"/>
        <w:jc w:val="both"/>
        <w:textAlignment w:val="auto"/>
        <w:rPr>
          <w:sz w:val="28"/>
          <w:szCs w:val="28"/>
        </w:rPr>
      </w:pPr>
      <w:r w:rsidRPr="00F91443">
        <w:rPr>
          <w:sz w:val="28"/>
          <w:szCs w:val="28"/>
        </w:rPr>
        <w:t xml:space="preserve">Коэффициенты, исчисленные по данной формуле, могут иметь положительное, отрицательное или нулевое значение. При положительном значении коэффициента </w:t>
      </w:r>
      <w:r w:rsidRPr="00F91443">
        <w:rPr>
          <w:i/>
          <w:sz w:val="28"/>
          <w:szCs w:val="28"/>
        </w:rPr>
        <w:t>Е</w:t>
      </w:r>
      <w:r w:rsidRPr="00F91443">
        <w:rPr>
          <w:i/>
          <w:sz w:val="28"/>
          <w:szCs w:val="28"/>
          <w:vertAlign w:val="subscript"/>
        </w:rPr>
        <w:t>Р</w:t>
      </w:r>
      <w:r w:rsidRPr="00F91443">
        <w:rPr>
          <w:sz w:val="28"/>
          <w:szCs w:val="28"/>
        </w:rPr>
        <w:t xml:space="preserve"> капитальный ремонт оборудования является экономически оправданным, при отрицательном — нецелесообразным, а при нулевом — сравниваемые варианты можно считать равноценными.</w:t>
      </w:r>
    </w:p>
    <w:p w:rsidR="00AC4C38" w:rsidRPr="00F91443" w:rsidRDefault="00AC4C38" w:rsidP="00810520">
      <w:pPr>
        <w:overflowPunct/>
        <w:autoSpaceDE/>
        <w:autoSpaceDN/>
        <w:adjustRightInd/>
        <w:spacing w:line="276" w:lineRule="auto"/>
        <w:ind w:firstLine="709"/>
        <w:jc w:val="both"/>
        <w:textAlignment w:val="auto"/>
        <w:rPr>
          <w:sz w:val="28"/>
          <w:szCs w:val="28"/>
        </w:rPr>
      </w:pPr>
      <w:r w:rsidRPr="00F91443">
        <w:rPr>
          <w:sz w:val="28"/>
          <w:szCs w:val="28"/>
        </w:rPr>
        <w:t xml:space="preserve">Коэффициенты </w:t>
      </w:r>
      <w:r w:rsidRPr="00F91443">
        <w:rPr>
          <w:i/>
          <w:sz w:val="28"/>
          <w:szCs w:val="28"/>
        </w:rPr>
        <w:t>Е</w:t>
      </w:r>
      <w:r w:rsidRPr="00F91443">
        <w:rPr>
          <w:i/>
          <w:sz w:val="28"/>
          <w:szCs w:val="28"/>
          <w:vertAlign w:val="subscript"/>
        </w:rPr>
        <w:t>Р</w:t>
      </w:r>
      <w:r w:rsidRPr="00F91443">
        <w:rPr>
          <w:sz w:val="28"/>
          <w:szCs w:val="28"/>
        </w:rPr>
        <w:t xml:space="preserve"> рассчитанные по всей совокупности оборудования, подлежащего капитальному ремонту в конкретном году, могут быть использованы для определения очередности замены тех единиц, капитально </w:t>
      </w:r>
      <w:r w:rsidRPr="00F91443">
        <w:rPr>
          <w:sz w:val="28"/>
          <w:szCs w:val="28"/>
        </w:rPr>
        <w:lastRenderedPageBreak/>
        <w:t>ремонтировать которые невыгодно. Прежде всего, нужно заменять физически изношенное оборудование с наибольшим по абсолютной величине отрицательным значением коэффициента Е</w:t>
      </w:r>
      <w:r w:rsidRPr="00F91443">
        <w:rPr>
          <w:sz w:val="28"/>
          <w:szCs w:val="28"/>
          <w:vertAlign w:val="subscript"/>
        </w:rPr>
        <w:t>Р</w:t>
      </w:r>
      <w:r w:rsidRPr="00F91443">
        <w:rPr>
          <w:sz w:val="28"/>
          <w:szCs w:val="28"/>
        </w:rPr>
        <w:t>.</w:t>
      </w:r>
    </w:p>
    <w:p w:rsidR="00AC4C38" w:rsidRPr="00F91443" w:rsidRDefault="00AC4C38" w:rsidP="00810520">
      <w:pPr>
        <w:overflowPunct/>
        <w:autoSpaceDE/>
        <w:autoSpaceDN/>
        <w:adjustRightInd/>
        <w:spacing w:line="276" w:lineRule="auto"/>
        <w:ind w:firstLine="709"/>
        <w:jc w:val="both"/>
        <w:textAlignment w:val="auto"/>
        <w:rPr>
          <w:sz w:val="28"/>
          <w:szCs w:val="28"/>
        </w:rPr>
      </w:pPr>
      <w:r w:rsidRPr="00F91443">
        <w:rPr>
          <w:sz w:val="28"/>
          <w:szCs w:val="28"/>
        </w:rPr>
        <w:t xml:space="preserve">Общая величина затрат на ремонтно-техническое обслуживание действующих средств труда зависит от количества ремонтов в течение фактического срока их эксплуатации и от себестоимости каждого ремонта. Это означает, что для заметного уменьшения затрат на ремонт оборудования и других видов основных фондов (ремонтно-эксплуатационные затраты на предприятиях бывают чрезмерно велики) необходимо: </w:t>
      </w:r>
      <w:r w:rsidRPr="00F91443">
        <w:rPr>
          <w:i/>
          <w:sz w:val="28"/>
          <w:szCs w:val="28"/>
        </w:rPr>
        <w:t>во-первых</w:t>
      </w:r>
      <w:r w:rsidRPr="00F91443">
        <w:rPr>
          <w:sz w:val="28"/>
          <w:szCs w:val="28"/>
        </w:rPr>
        <w:t>, свести к рациональному минимуму количество ремонтов машин на протяжении всего периода их функционирования;</w:t>
      </w:r>
      <w:r w:rsidRPr="00F91443">
        <w:rPr>
          <w:i/>
          <w:sz w:val="28"/>
          <w:szCs w:val="28"/>
        </w:rPr>
        <w:t xml:space="preserve"> во-вторых</w:t>
      </w:r>
      <w:r w:rsidRPr="00F91443">
        <w:rPr>
          <w:sz w:val="28"/>
          <w:szCs w:val="28"/>
        </w:rPr>
        <w:t>, максимально уменьшить затраты на проведение одного ремонта.</w:t>
      </w:r>
    </w:p>
    <w:p w:rsidR="00AC4C38" w:rsidRDefault="00AC4C38" w:rsidP="00C56E37">
      <w:pPr>
        <w:overflowPunct/>
        <w:autoSpaceDE/>
        <w:autoSpaceDN/>
        <w:adjustRightInd/>
        <w:spacing w:line="276" w:lineRule="auto"/>
        <w:ind w:firstLine="709"/>
        <w:jc w:val="both"/>
        <w:textAlignment w:val="auto"/>
        <w:rPr>
          <w:sz w:val="28"/>
          <w:szCs w:val="28"/>
        </w:rPr>
      </w:pPr>
      <w:r w:rsidRPr="00F91443">
        <w:rPr>
          <w:sz w:val="28"/>
          <w:szCs w:val="28"/>
        </w:rPr>
        <w:t xml:space="preserve">Сокращения количества ремонтов можно достичь, увеличивая физическую долговечность оборудования и определяя рациональные сроки его эксплуатации. Главным направлением снижения себестоимости ремонтных работ является существенное повышение организационно-технического уровня ремонтного производства, его индустриализация, т. е. максимальное приближение процесса ремонта по характеру организации и технологии к процессу изготовления новых машин и оборудования. </w:t>
      </w:r>
    </w:p>
    <w:p w:rsidR="00AC4C38" w:rsidRPr="00F91443" w:rsidRDefault="00AC4C38" w:rsidP="00C56E37">
      <w:pPr>
        <w:overflowPunct/>
        <w:autoSpaceDE/>
        <w:autoSpaceDN/>
        <w:adjustRightInd/>
        <w:spacing w:line="276" w:lineRule="auto"/>
        <w:ind w:firstLine="709"/>
        <w:jc w:val="both"/>
        <w:textAlignment w:val="auto"/>
        <w:rPr>
          <w:sz w:val="28"/>
          <w:szCs w:val="28"/>
        </w:rPr>
      </w:pPr>
      <w:r w:rsidRPr="00F91443">
        <w:rPr>
          <w:sz w:val="28"/>
          <w:szCs w:val="28"/>
        </w:rPr>
        <w:t>Широкомасштабная индустриализация ремонтного производства в целом предусматривает:</w:t>
      </w:r>
    </w:p>
    <w:p w:rsidR="00AC4C38" w:rsidRPr="00F91443" w:rsidRDefault="00AC4C38" w:rsidP="00CE2C8A">
      <w:pPr>
        <w:numPr>
          <w:ilvl w:val="0"/>
          <w:numId w:val="21"/>
        </w:numPr>
        <w:tabs>
          <w:tab w:val="left" w:pos="993"/>
        </w:tabs>
        <w:overflowPunct/>
        <w:autoSpaceDE/>
        <w:autoSpaceDN/>
        <w:adjustRightInd/>
        <w:spacing w:line="276" w:lineRule="auto"/>
        <w:ind w:left="0" w:firstLine="680"/>
        <w:jc w:val="both"/>
        <w:textAlignment w:val="auto"/>
        <w:rPr>
          <w:sz w:val="28"/>
          <w:szCs w:val="28"/>
        </w:rPr>
      </w:pPr>
      <w:r w:rsidRPr="00F91443">
        <w:rPr>
          <w:sz w:val="28"/>
          <w:szCs w:val="28"/>
        </w:rPr>
        <w:t>увеличение централизованного изготовления машиностроительными предприятиями запасных частей до размеров, обеспечивающих полное удовлетворение спроса на них; расширенное восстановление изношенных деталей и узлов, позволяющее уменьшить на 15—20 % объем производства новых запасных частей;</w:t>
      </w:r>
    </w:p>
    <w:p w:rsidR="00AC4C38" w:rsidRPr="00F91443" w:rsidRDefault="00AC4C38" w:rsidP="00CE2C8A">
      <w:pPr>
        <w:numPr>
          <w:ilvl w:val="0"/>
          <w:numId w:val="21"/>
        </w:numPr>
        <w:tabs>
          <w:tab w:val="left" w:pos="993"/>
        </w:tabs>
        <w:overflowPunct/>
        <w:autoSpaceDE/>
        <w:autoSpaceDN/>
        <w:adjustRightInd/>
        <w:spacing w:line="276" w:lineRule="auto"/>
        <w:ind w:left="0" w:firstLine="680"/>
        <w:jc w:val="both"/>
        <w:textAlignment w:val="auto"/>
        <w:rPr>
          <w:sz w:val="28"/>
          <w:szCs w:val="28"/>
        </w:rPr>
      </w:pPr>
      <w:r w:rsidRPr="00F91443">
        <w:rPr>
          <w:sz w:val="28"/>
          <w:szCs w:val="28"/>
        </w:rPr>
        <w:t>всемерную централизацию и специализацию ремонтных работ: создание разветвленной территориальной системы фирменного машиносервиса предприятиями-продуцентами; централизованный капитальный ремонт оборудования узкоотраслевого назначения специализированными ремонтными предприятиями и подрядными организациями; максимально возможную централизацию ремонтного хозяйства на самих предприятиях, которая позволяет выполнять весь или преобладающий объем ремонтных работ специализированными подразделениями единой ремонтной службы.</w:t>
      </w:r>
    </w:p>
    <w:p w:rsidR="00AC4C38" w:rsidRPr="00F91443" w:rsidRDefault="00AC4C38" w:rsidP="00810520">
      <w:pPr>
        <w:overflowPunct/>
        <w:autoSpaceDE/>
        <w:autoSpaceDN/>
        <w:adjustRightInd/>
        <w:spacing w:line="276" w:lineRule="auto"/>
        <w:ind w:firstLine="709"/>
        <w:jc w:val="both"/>
        <w:textAlignment w:val="auto"/>
        <w:rPr>
          <w:sz w:val="28"/>
          <w:szCs w:val="28"/>
        </w:rPr>
      </w:pPr>
      <w:r w:rsidRPr="00F91443">
        <w:rPr>
          <w:sz w:val="28"/>
          <w:szCs w:val="28"/>
        </w:rPr>
        <w:t xml:space="preserve">При недостаточно развитом машиностроительном комплексе страны для повышения эффективности процесса производства основных фондов много значит </w:t>
      </w:r>
      <w:r w:rsidRPr="00C56E37">
        <w:rPr>
          <w:i/>
          <w:sz w:val="28"/>
          <w:szCs w:val="28"/>
        </w:rPr>
        <w:t>модернизация действующего производственного оборудования</w:t>
      </w:r>
      <w:r w:rsidRPr="00C56E37">
        <w:rPr>
          <w:sz w:val="28"/>
          <w:szCs w:val="28"/>
        </w:rPr>
        <w:t xml:space="preserve">, </w:t>
      </w:r>
      <w:r w:rsidRPr="00F91443">
        <w:rPr>
          <w:sz w:val="28"/>
          <w:szCs w:val="28"/>
        </w:rPr>
        <w:t xml:space="preserve">которая предполагает его совершенствование с целью предупреждения </w:t>
      </w:r>
      <w:r w:rsidRPr="00F91443">
        <w:rPr>
          <w:sz w:val="28"/>
          <w:szCs w:val="28"/>
        </w:rPr>
        <w:lastRenderedPageBreak/>
        <w:t>технико-экономического старения и повышения технико-эксплуатационных параметров до уровня современных требований.</w:t>
      </w:r>
    </w:p>
    <w:p w:rsidR="00AC4C38" w:rsidRPr="00F91443" w:rsidRDefault="00AC4C38" w:rsidP="00810520">
      <w:pPr>
        <w:overflowPunct/>
        <w:autoSpaceDE/>
        <w:autoSpaceDN/>
        <w:adjustRightInd/>
        <w:spacing w:line="276" w:lineRule="auto"/>
        <w:ind w:firstLine="709"/>
        <w:jc w:val="both"/>
        <w:textAlignment w:val="auto"/>
        <w:rPr>
          <w:sz w:val="28"/>
          <w:szCs w:val="28"/>
        </w:rPr>
      </w:pPr>
      <w:r w:rsidRPr="00F91443">
        <w:rPr>
          <w:sz w:val="28"/>
          <w:szCs w:val="28"/>
        </w:rPr>
        <w:t>При сравнительно небольших затратах и в достаточно сжатые сроки модернизация может обеспечить обновление оборудования на новом техническом уровне, рост производительности труда, экономию инвестиционных ресурсов. Опыт многих предприятий Беларуси показывает, что проведение комплексной модернизации различных видов производственного оборудования увеличивает его производительность на 30—50 %, а связанные с этим затраты не превышают половины стоимости новых технических конструкций аналогичного назначения. Экономически целесообразно осуществлять как общетехническую, так и технологическую (целевую) модернизацию оборудования во время проведения его капитального ремонта.</w:t>
      </w:r>
    </w:p>
    <w:p w:rsidR="00AC4C38" w:rsidRPr="00F91443" w:rsidRDefault="00AC4C38" w:rsidP="00810520">
      <w:pPr>
        <w:overflowPunct/>
        <w:autoSpaceDE/>
        <w:autoSpaceDN/>
        <w:adjustRightInd/>
        <w:spacing w:line="276" w:lineRule="auto"/>
        <w:ind w:firstLine="709"/>
        <w:jc w:val="both"/>
        <w:textAlignment w:val="auto"/>
        <w:rPr>
          <w:sz w:val="28"/>
          <w:szCs w:val="28"/>
        </w:rPr>
      </w:pPr>
      <w:r w:rsidRPr="00F91443">
        <w:rPr>
          <w:sz w:val="28"/>
          <w:szCs w:val="28"/>
        </w:rPr>
        <w:t>Метод определения эффективности затрат на модернизацию не отличается от метода определения затрат на произведение капитального ремонта. Для этого можно пользоваться вышеуказанной формулой, в числитель которой нужно поставить затраты на модернизацию вместо затрат на капитальный ремонт соответствующего оборудования. Коэффициент эффективности затрат на капитальный ремонт и модернизацию, осуществляемых одновременно, можно рассчитать по формуле</w:t>
      </w:r>
    </w:p>
    <w:p w:rsidR="00AC4C38" w:rsidRPr="00F91443" w:rsidRDefault="00AC4C38" w:rsidP="00323C64">
      <w:pPr>
        <w:overflowPunct/>
        <w:autoSpaceDE/>
        <w:autoSpaceDN/>
        <w:adjustRightInd/>
        <w:spacing w:line="360" w:lineRule="auto"/>
        <w:jc w:val="center"/>
        <w:textAlignment w:val="auto"/>
        <w:rPr>
          <w:sz w:val="28"/>
          <w:szCs w:val="28"/>
        </w:rPr>
      </w:pPr>
      <w:r w:rsidRPr="00F91443">
        <w:rPr>
          <w:i/>
          <w:sz w:val="28"/>
          <w:szCs w:val="28"/>
        </w:rPr>
        <w:t>Е</w:t>
      </w:r>
      <w:r w:rsidRPr="00F91443">
        <w:rPr>
          <w:i/>
          <w:sz w:val="28"/>
          <w:szCs w:val="28"/>
          <w:vertAlign w:val="subscript"/>
        </w:rPr>
        <w:t>РМ</w:t>
      </w:r>
      <w:r w:rsidRPr="00F91443">
        <w:rPr>
          <w:i/>
          <w:sz w:val="28"/>
          <w:szCs w:val="28"/>
        </w:rPr>
        <w:t xml:space="preserve"> </w:t>
      </w:r>
      <w:r w:rsidRPr="00F91443">
        <w:rPr>
          <w:sz w:val="28"/>
          <w:szCs w:val="28"/>
        </w:rPr>
        <w:t xml:space="preserve">= </w:t>
      </w:r>
      <w:r w:rsidRPr="00F91443">
        <w:rPr>
          <w:position w:val="-30"/>
          <w:sz w:val="28"/>
          <w:szCs w:val="28"/>
        </w:rPr>
        <w:object w:dxaOrig="1500" w:dyaOrig="680">
          <v:shape id="_x0000_i1037" type="#_x0000_t75" style="width:84.75pt;height:38.25pt" o:ole="">
            <v:imagedata r:id="rId28" o:title=""/>
          </v:shape>
          <o:OLEObject Type="Embed" ProgID="Equation.3" ShapeID="_x0000_i1037" DrawAspect="Content" ObjectID="_1599562037" r:id="rId29"/>
        </w:object>
      </w:r>
    </w:p>
    <w:p w:rsidR="00AC4C38" w:rsidRPr="00810520" w:rsidRDefault="00AC4C38" w:rsidP="00810520">
      <w:pPr>
        <w:overflowPunct/>
        <w:autoSpaceDE/>
        <w:autoSpaceDN/>
        <w:adjustRightInd/>
        <w:jc w:val="both"/>
        <w:textAlignment w:val="auto"/>
        <w:rPr>
          <w:sz w:val="26"/>
          <w:szCs w:val="26"/>
        </w:rPr>
      </w:pPr>
      <w:r w:rsidRPr="00810520">
        <w:rPr>
          <w:sz w:val="26"/>
          <w:szCs w:val="26"/>
        </w:rPr>
        <w:t xml:space="preserve">где </w:t>
      </w:r>
      <w:r w:rsidRPr="00810520">
        <w:rPr>
          <w:i/>
          <w:sz w:val="26"/>
          <w:szCs w:val="26"/>
        </w:rPr>
        <w:t>М</w:t>
      </w:r>
      <w:r w:rsidRPr="00810520">
        <w:rPr>
          <w:sz w:val="26"/>
          <w:szCs w:val="26"/>
        </w:rPr>
        <w:t xml:space="preserve">— затраты на модернизацию. При этом величины </w:t>
      </w:r>
      <w:r w:rsidRPr="00810520">
        <w:rPr>
          <w:i/>
          <w:sz w:val="26"/>
          <w:szCs w:val="26"/>
        </w:rPr>
        <w:t>α,</w:t>
      </w:r>
      <w:r w:rsidRPr="00810520">
        <w:rPr>
          <w:sz w:val="26"/>
          <w:szCs w:val="26"/>
        </w:rPr>
        <w:t xml:space="preserve"> </w:t>
      </w:r>
      <w:r w:rsidRPr="00810520">
        <w:rPr>
          <w:i/>
          <w:sz w:val="26"/>
          <w:szCs w:val="26"/>
        </w:rPr>
        <w:t>β</w:t>
      </w:r>
      <w:r w:rsidRPr="00810520">
        <w:rPr>
          <w:sz w:val="26"/>
          <w:szCs w:val="26"/>
        </w:rPr>
        <w:t xml:space="preserve"> и </w:t>
      </w:r>
      <w:r w:rsidRPr="00810520">
        <w:rPr>
          <w:i/>
          <w:sz w:val="26"/>
          <w:szCs w:val="26"/>
        </w:rPr>
        <w:t>S</w:t>
      </w:r>
      <w:r w:rsidRPr="00810520">
        <w:rPr>
          <w:i/>
          <w:sz w:val="26"/>
          <w:szCs w:val="26"/>
          <w:vertAlign w:val="subscript"/>
        </w:rPr>
        <w:t>Е</w:t>
      </w:r>
      <w:r w:rsidRPr="00810520">
        <w:rPr>
          <w:sz w:val="26"/>
          <w:szCs w:val="26"/>
        </w:rPr>
        <w:t>, входящие в данную формулу, нужно определять по показателям модернизированной и новой машины.</w:t>
      </w:r>
    </w:p>
    <w:p w:rsidR="00AC4C38" w:rsidRDefault="00AC4C38" w:rsidP="00323C64">
      <w:pPr>
        <w:overflowPunct/>
        <w:autoSpaceDE/>
        <w:autoSpaceDN/>
        <w:adjustRightInd/>
        <w:spacing w:line="360" w:lineRule="auto"/>
        <w:ind w:firstLine="708"/>
        <w:jc w:val="both"/>
        <w:textAlignment w:val="auto"/>
        <w:rPr>
          <w:sz w:val="28"/>
          <w:szCs w:val="28"/>
        </w:rPr>
      </w:pPr>
    </w:p>
    <w:p w:rsidR="00AC4C38" w:rsidRPr="00F91443" w:rsidRDefault="00AC4C38" w:rsidP="00E36664">
      <w:pPr>
        <w:overflowPunct/>
        <w:autoSpaceDE/>
        <w:autoSpaceDN/>
        <w:adjustRightInd/>
        <w:spacing w:line="276" w:lineRule="auto"/>
        <w:ind w:firstLine="708"/>
        <w:jc w:val="both"/>
        <w:textAlignment w:val="auto"/>
        <w:rPr>
          <w:sz w:val="28"/>
          <w:szCs w:val="28"/>
        </w:rPr>
      </w:pPr>
      <w:r w:rsidRPr="00F91443">
        <w:rPr>
          <w:sz w:val="28"/>
          <w:szCs w:val="28"/>
        </w:rPr>
        <w:t xml:space="preserve">Важным элементом процесса производства основных фондов является замена изношенных и технически устаревших средств труда. Определение необходимого (экономически рационального) ежегодного объема замены средств труда предусматривает: </w:t>
      </w:r>
    </w:p>
    <w:p w:rsidR="00AC4C38" w:rsidRPr="00F91443" w:rsidRDefault="00AC4C38" w:rsidP="00744D6D">
      <w:pPr>
        <w:numPr>
          <w:ilvl w:val="0"/>
          <w:numId w:val="14"/>
        </w:numPr>
        <w:tabs>
          <w:tab w:val="clear" w:pos="360"/>
          <w:tab w:val="num" w:pos="0"/>
        </w:tabs>
        <w:overflowPunct/>
        <w:autoSpaceDE/>
        <w:autoSpaceDN/>
        <w:adjustRightInd/>
        <w:spacing w:line="276" w:lineRule="auto"/>
        <w:ind w:left="0" w:firstLine="0"/>
        <w:jc w:val="both"/>
        <w:textAlignment w:val="auto"/>
        <w:rPr>
          <w:sz w:val="28"/>
          <w:szCs w:val="28"/>
        </w:rPr>
      </w:pPr>
      <w:r w:rsidRPr="00F91443">
        <w:rPr>
          <w:sz w:val="28"/>
          <w:szCs w:val="28"/>
        </w:rPr>
        <w:t>установление оптимальных сроков эксплуатации соответствующих их видов (групп);</w:t>
      </w:r>
    </w:p>
    <w:p w:rsidR="00AC4C38" w:rsidRPr="00F91443" w:rsidRDefault="00AC4C38" w:rsidP="00744D6D">
      <w:pPr>
        <w:numPr>
          <w:ilvl w:val="0"/>
          <w:numId w:val="14"/>
        </w:numPr>
        <w:tabs>
          <w:tab w:val="clear" w:pos="360"/>
          <w:tab w:val="num" w:pos="284"/>
        </w:tabs>
        <w:overflowPunct/>
        <w:autoSpaceDE/>
        <w:autoSpaceDN/>
        <w:adjustRightInd/>
        <w:spacing w:line="276" w:lineRule="auto"/>
        <w:ind w:left="0" w:firstLine="0"/>
        <w:jc w:val="both"/>
        <w:textAlignment w:val="auto"/>
        <w:rPr>
          <w:sz w:val="28"/>
          <w:szCs w:val="28"/>
        </w:rPr>
      </w:pPr>
      <w:r w:rsidRPr="00F91443">
        <w:rPr>
          <w:sz w:val="28"/>
          <w:szCs w:val="28"/>
        </w:rPr>
        <w:t xml:space="preserve">расчеты такого ежегодного объема замены, который может обеспечить соблюдение оптимальных сроков функционирования оборудования и других видов основных фондов. </w:t>
      </w:r>
    </w:p>
    <w:p w:rsidR="00AC4C38" w:rsidRPr="00F91443" w:rsidRDefault="00AC4C38" w:rsidP="00E36664">
      <w:pPr>
        <w:overflowPunct/>
        <w:autoSpaceDE/>
        <w:autoSpaceDN/>
        <w:adjustRightInd/>
        <w:spacing w:line="276" w:lineRule="auto"/>
        <w:ind w:firstLine="708"/>
        <w:jc w:val="both"/>
        <w:textAlignment w:val="auto"/>
        <w:rPr>
          <w:sz w:val="28"/>
          <w:szCs w:val="28"/>
        </w:rPr>
      </w:pPr>
      <w:r w:rsidRPr="00F91443">
        <w:rPr>
          <w:sz w:val="28"/>
          <w:szCs w:val="28"/>
        </w:rPr>
        <w:t xml:space="preserve">При простом воспроизводстве средств труда размер их замены (выбытия) практически должен равняться норме амортизационных отчислений на реновацию, а при расширенном — будет зависеть не только от </w:t>
      </w:r>
      <w:r w:rsidRPr="00F91443">
        <w:rPr>
          <w:sz w:val="28"/>
          <w:szCs w:val="28"/>
        </w:rPr>
        <w:lastRenderedPageBreak/>
        <w:t>нормативного срока эксплуатации (нормы амортизации), но и от темпов ежегодного увеличения объема основных фондов.</w:t>
      </w:r>
    </w:p>
    <w:p w:rsidR="00AC4C38" w:rsidRDefault="00AC4C38" w:rsidP="00E36664">
      <w:pPr>
        <w:overflowPunct/>
        <w:autoSpaceDE/>
        <w:autoSpaceDN/>
        <w:adjustRightInd/>
        <w:spacing w:line="276" w:lineRule="auto"/>
        <w:ind w:firstLine="709"/>
        <w:jc w:val="both"/>
        <w:textAlignment w:val="auto"/>
        <w:rPr>
          <w:b/>
          <w:sz w:val="28"/>
          <w:szCs w:val="28"/>
        </w:rPr>
      </w:pPr>
    </w:p>
    <w:p w:rsidR="00AC4C38" w:rsidRPr="000A322C" w:rsidRDefault="00AC4C38" w:rsidP="00E36664">
      <w:pPr>
        <w:overflowPunct/>
        <w:autoSpaceDE/>
        <w:autoSpaceDN/>
        <w:adjustRightInd/>
        <w:spacing w:line="276" w:lineRule="auto"/>
        <w:ind w:firstLine="709"/>
        <w:jc w:val="both"/>
        <w:textAlignment w:val="auto"/>
        <w:rPr>
          <w:i/>
          <w:sz w:val="26"/>
          <w:szCs w:val="26"/>
        </w:rPr>
      </w:pPr>
      <w:r w:rsidRPr="000A322C">
        <w:rPr>
          <w:b/>
          <w:i/>
          <w:sz w:val="26"/>
          <w:szCs w:val="26"/>
        </w:rPr>
        <w:t>Расширенное воспроизводство основных фондов</w:t>
      </w:r>
      <w:r w:rsidRPr="000A322C">
        <w:rPr>
          <w:i/>
          <w:sz w:val="26"/>
          <w:szCs w:val="26"/>
        </w:rPr>
        <w:t xml:space="preserve"> </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sz w:val="28"/>
          <w:szCs w:val="28"/>
        </w:rPr>
        <w:t>Накопление и обновление основных фондов, наращивание производственных мощностей предприятий разных отраслей народного хозяйства осуществляются в процессе технического переоснащения, реконструкции и расширения действующих или сооружения новых производственных объектов (цехов, производств, предприятий в целом).</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i/>
          <w:sz w:val="28"/>
          <w:szCs w:val="28"/>
        </w:rPr>
        <w:t>Техническое переоснащение действующего предприятия</w:t>
      </w:r>
      <w:r w:rsidRPr="00F91443">
        <w:rPr>
          <w:sz w:val="28"/>
          <w:szCs w:val="28"/>
        </w:rPr>
        <w:t xml:space="preserve"> означает осуществление его технического развития в соответствии с планом (без увеличения существующих производственных площадей), т. е. проведение комплекса мероприятий, предусматривающих повышение до современных требований технического уровня отдельных участков производства за счет внедрения новой техники и технологии, механизации и автоматизации производственных процессов, модернизации и замены физически и технически устаревшего оборудования.</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i/>
          <w:sz w:val="28"/>
          <w:szCs w:val="28"/>
        </w:rPr>
        <w:t>Реконструкцией действующего предприятия</w:t>
      </w:r>
      <w:r w:rsidRPr="00F91443">
        <w:rPr>
          <w:sz w:val="28"/>
          <w:szCs w:val="28"/>
        </w:rPr>
        <w:t xml:space="preserve"> называют осуществляемое по единому проекту полное или частичное переоснащение производства. При необходимости могут быть сооружены новые или расширены вспомогательные (обслуживающие) объекты. К реконструктивным работам относят также строительство новых производственных объектов вместо тех, дальнейшая эксплуатация которых признана нецелесообразной.</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i/>
          <w:sz w:val="28"/>
          <w:szCs w:val="28"/>
        </w:rPr>
        <w:t>Расширением действующего предприятия</w:t>
      </w:r>
      <w:r w:rsidRPr="00F91443">
        <w:rPr>
          <w:sz w:val="28"/>
          <w:szCs w:val="28"/>
        </w:rPr>
        <w:t xml:space="preserve"> принято считать сооружение его второй и последующих очередей, дополнительных производственных комплексов, строительство новых цехов или расширение существующих, а также организацию вспомогательных и обслуживающих производств, коммуникаций и т. п. К </w:t>
      </w:r>
      <w:r w:rsidRPr="00F91443">
        <w:rPr>
          <w:i/>
          <w:sz w:val="28"/>
          <w:szCs w:val="28"/>
        </w:rPr>
        <w:t>новому строительству</w:t>
      </w:r>
      <w:r w:rsidRPr="00F91443">
        <w:rPr>
          <w:sz w:val="28"/>
          <w:szCs w:val="28"/>
        </w:rPr>
        <w:t xml:space="preserve"> (новостройкам) относят сооружение отдельных производственных объектов или предприятий, осуществляемое на новых площадках и по утвержденному отдельному проекту.</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sz w:val="28"/>
          <w:szCs w:val="28"/>
        </w:rPr>
        <w:t xml:space="preserve">Такие формы расширенного воспроизводства основных фондов и методы обновления производственного потенциала предприятий являются взаимосвязанными элементами единого производственного процесса, которые дополняют друг друга. Однако приоритетными для преобладающего большинства разноотраслевых производств (хозяйств) нужно считать техническое переоснащение и реконструкцию действующих производственных объектов. Новое строительство будет экономически </w:t>
      </w:r>
      <w:r w:rsidRPr="00F91443">
        <w:rPr>
          <w:sz w:val="28"/>
          <w:szCs w:val="28"/>
        </w:rPr>
        <w:lastRenderedPageBreak/>
        <w:t>целесообразным только при условии невозможности дальнейшего увеличения производственного потенциала уже действующих предприятий, а также при необходимости организации новых видов производства (оказания новых услуг) и обеспечения надлежащего уровня экологической безопасности производственно-хозяйственной деятельности.</w:t>
      </w:r>
    </w:p>
    <w:p w:rsidR="00AC4C38" w:rsidRPr="00F91443" w:rsidRDefault="00AC4C38" w:rsidP="00CE2C8A">
      <w:pPr>
        <w:overflowPunct/>
        <w:autoSpaceDE/>
        <w:autoSpaceDN/>
        <w:adjustRightInd/>
        <w:spacing w:before="240" w:after="240" w:line="276" w:lineRule="auto"/>
        <w:ind w:firstLine="709"/>
        <w:textAlignment w:val="auto"/>
        <w:rPr>
          <w:b/>
          <w:sz w:val="28"/>
          <w:szCs w:val="28"/>
        </w:rPr>
      </w:pPr>
      <w:r>
        <w:rPr>
          <w:b/>
          <w:sz w:val="28"/>
          <w:szCs w:val="28"/>
        </w:rPr>
        <w:t>4</w:t>
      </w:r>
      <w:r w:rsidRPr="00F91443">
        <w:rPr>
          <w:b/>
          <w:sz w:val="28"/>
          <w:szCs w:val="28"/>
        </w:rPr>
        <w:t xml:space="preserve"> Показатели использования основных фондов</w:t>
      </w:r>
    </w:p>
    <w:p w:rsidR="00AC4C38" w:rsidRPr="00F91443" w:rsidRDefault="00AC4C38" w:rsidP="00E36664">
      <w:pPr>
        <w:overflowPunct/>
        <w:autoSpaceDE/>
        <w:autoSpaceDN/>
        <w:adjustRightInd/>
        <w:spacing w:line="276" w:lineRule="auto"/>
        <w:ind w:firstLine="708"/>
        <w:jc w:val="both"/>
        <w:textAlignment w:val="auto"/>
        <w:rPr>
          <w:sz w:val="28"/>
          <w:szCs w:val="28"/>
          <w:lang w:eastAsia="en-US"/>
        </w:rPr>
      </w:pPr>
      <w:r w:rsidRPr="00F91443">
        <w:rPr>
          <w:sz w:val="28"/>
          <w:szCs w:val="28"/>
          <w:lang w:eastAsia="en-US"/>
        </w:rPr>
        <w:t>При данных техническом уровне и структуре основных производственных фондов увеличение выпуска продукции, снижение себестоимости и рост накоплений предприятий зависит от степени их использования. Эффективность использования основных средств оценивается системой обобщающих и дифференцированных показателей.</w:t>
      </w:r>
    </w:p>
    <w:p w:rsidR="00AC4C38" w:rsidRDefault="00AC4C38" w:rsidP="00E36664">
      <w:pPr>
        <w:overflowPunct/>
        <w:autoSpaceDE/>
        <w:autoSpaceDN/>
        <w:adjustRightInd/>
        <w:spacing w:line="276" w:lineRule="auto"/>
        <w:ind w:firstLine="708"/>
        <w:jc w:val="both"/>
        <w:textAlignment w:val="auto"/>
        <w:rPr>
          <w:sz w:val="28"/>
          <w:szCs w:val="28"/>
          <w:lang w:eastAsia="en-US"/>
        </w:rPr>
      </w:pPr>
      <w:r w:rsidRPr="00F91443">
        <w:rPr>
          <w:sz w:val="28"/>
          <w:szCs w:val="28"/>
          <w:lang w:eastAsia="en-US"/>
        </w:rPr>
        <w:t xml:space="preserve">Результатом лучшего использования основных фондов является, прежде всего, увеличение объема производства. </w:t>
      </w:r>
    </w:p>
    <w:p w:rsidR="00AC4C38" w:rsidRPr="00CE2C8A" w:rsidRDefault="00AC4C38" w:rsidP="00CE2C8A">
      <w:pPr>
        <w:overflowPunct/>
        <w:autoSpaceDE/>
        <w:autoSpaceDN/>
        <w:adjustRightInd/>
        <w:ind w:firstLine="709"/>
        <w:jc w:val="both"/>
        <w:textAlignment w:val="auto"/>
        <w:rPr>
          <w:b/>
          <w:i/>
          <w:sz w:val="28"/>
          <w:szCs w:val="28"/>
          <w:lang w:eastAsia="en-US"/>
        </w:rPr>
      </w:pPr>
      <w:r w:rsidRPr="00CE2C8A">
        <w:rPr>
          <w:b/>
          <w:i/>
          <w:sz w:val="28"/>
          <w:szCs w:val="28"/>
          <w:lang w:eastAsia="en-US"/>
        </w:rPr>
        <w:t xml:space="preserve">Поэтому обобщающий показатель эффективности основных производственных фондов должен строиться на принципе соизмерения произведенной за год товарной продукции (ТП) со всей совокупностью примененных при ее производстве основных фондов. </w:t>
      </w:r>
    </w:p>
    <w:p w:rsidR="00AC4C38" w:rsidRPr="00F91443" w:rsidRDefault="00AC4C38" w:rsidP="00E36664">
      <w:pPr>
        <w:overflowPunct/>
        <w:autoSpaceDE/>
        <w:autoSpaceDN/>
        <w:adjustRightInd/>
        <w:spacing w:line="276" w:lineRule="auto"/>
        <w:ind w:firstLine="708"/>
        <w:jc w:val="both"/>
        <w:textAlignment w:val="auto"/>
        <w:rPr>
          <w:sz w:val="28"/>
          <w:szCs w:val="28"/>
          <w:lang w:eastAsia="en-US"/>
        </w:rPr>
      </w:pPr>
      <w:r w:rsidRPr="00F91443">
        <w:rPr>
          <w:sz w:val="28"/>
          <w:szCs w:val="28"/>
          <w:lang w:eastAsia="en-US"/>
        </w:rPr>
        <w:t xml:space="preserve">Это и будет </w:t>
      </w:r>
      <w:r w:rsidRPr="00E36664">
        <w:rPr>
          <w:i/>
          <w:sz w:val="28"/>
          <w:szCs w:val="28"/>
          <w:lang w:eastAsia="en-US"/>
        </w:rPr>
        <w:t>показатель выпуска продукции, приходящийся на 1 рубль среднегодовой стоимости основных производственных фондов (ОФ</w:t>
      </w:r>
      <w:r w:rsidRPr="00E36664">
        <w:rPr>
          <w:i/>
          <w:sz w:val="28"/>
          <w:szCs w:val="28"/>
          <w:vertAlign w:val="subscript"/>
          <w:lang w:eastAsia="en-US"/>
        </w:rPr>
        <w:t>ср</w:t>
      </w:r>
      <w:r w:rsidRPr="00E36664">
        <w:rPr>
          <w:i/>
          <w:sz w:val="28"/>
          <w:szCs w:val="28"/>
          <w:lang w:eastAsia="en-US"/>
        </w:rPr>
        <w:t>), — фондоотдача.</w:t>
      </w:r>
      <w:r w:rsidRPr="00F91443">
        <w:rPr>
          <w:sz w:val="28"/>
          <w:szCs w:val="28"/>
          <w:lang w:eastAsia="en-US"/>
        </w:rPr>
        <w:t xml:space="preserve"> Для расчета фондоотдачи используется формула</w:t>
      </w:r>
    </w:p>
    <w:p w:rsidR="00AC4C38" w:rsidRPr="00F91443" w:rsidRDefault="00AC4C38" w:rsidP="00E36664">
      <w:pPr>
        <w:overflowPunct/>
        <w:autoSpaceDE/>
        <w:autoSpaceDN/>
        <w:adjustRightInd/>
        <w:spacing w:line="276" w:lineRule="auto"/>
        <w:jc w:val="center"/>
        <w:textAlignment w:val="auto"/>
        <w:rPr>
          <w:sz w:val="28"/>
          <w:szCs w:val="28"/>
          <w:lang w:eastAsia="en-US"/>
        </w:rPr>
      </w:pPr>
      <w:r w:rsidRPr="00F91443">
        <w:rPr>
          <w:i/>
          <w:sz w:val="28"/>
          <w:szCs w:val="28"/>
          <w:lang w:eastAsia="en-US"/>
        </w:rPr>
        <w:t>Ф</w:t>
      </w:r>
      <w:r w:rsidRPr="00F91443">
        <w:rPr>
          <w:i/>
          <w:sz w:val="28"/>
          <w:szCs w:val="28"/>
          <w:vertAlign w:val="subscript"/>
          <w:lang w:eastAsia="en-US"/>
        </w:rPr>
        <w:t>отд</w:t>
      </w:r>
      <w:r w:rsidRPr="00F91443">
        <w:rPr>
          <w:sz w:val="28"/>
          <w:szCs w:val="28"/>
          <w:lang w:eastAsia="en-US"/>
        </w:rPr>
        <w:t xml:space="preserve"> = </w:t>
      </w:r>
      <w:r w:rsidRPr="00F91443">
        <w:rPr>
          <w:position w:val="-32"/>
          <w:sz w:val="28"/>
          <w:szCs w:val="28"/>
          <w:lang w:eastAsia="en-US"/>
        </w:rPr>
        <w:object w:dxaOrig="620" w:dyaOrig="700">
          <v:shape id="_x0000_i1038" type="#_x0000_t75" style="width:39pt;height:43.5pt" o:ole="">
            <v:imagedata r:id="rId30" o:title=""/>
          </v:shape>
          <o:OLEObject Type="Embed" ProgID="Equation.3" ShapeID="_x0000_i1038" DrawAspect="Content" ObjectID="_1599562038" r:id="rId31"/>
        </w:object>
      </w:r>
      <w:r w:rsidRPr="00F91443">
        <w:rPr>
          <w:sz w:val="28"/>
          <w:szCs w:val="28"/>
          <w:lang w:eastAsia="en-US"/>
        </w:rPr>
        <w:t>,</w:t>
      </w:r>
    </w:p>
    <w:p w:rsidR="00AC4C38" w:rsidRPr="00F91443" w:rsidRDefault="00AC4C38" w:rsidP="00E36664">
      <w:pPr>
        <w:overflowPunct/>
        <w:autoSpaceDE/>
        <w:autoSpaceDN/>
        <w:adjustRightInd/>
        <w:spacing w:line="276" w:lineRule="auto"/>
        <w:jc w:val="both"/>
        <w:textAlignment w:val="auto"/>
        <w:rPr>
          <w:sz w:val="28"/>
          <w:szCs w:val="28"/>
          <w:lang w:eastAsia="en-US"/>
        </w:rPr>
      </w:pPr>
      <w:r w:rsidRPr="00F91443">
        <w:rPr>
          <w:sz w:val="28"/>
          <w:szCs w:val="28"/>
          <w:lang w:eastAsia="en-US"/>
        </w:rPr>
        <w:t xml:space="preserve">где </w:t>
      </w:r>
      <w:r w:rsidRPr="00F91443">
        <w:rPr>
          <w:i/>
          <w:sz w:val="28"/>
          <w:szCs w:val="28"/>
          <w:lang w:eastAsia="en-US"/>
        </w:rPr>
        <w:t>Ф</w:t>
      </w:r>
      <w:r w:rsidRPr="00F91443">
        <w:rPr>
          <w:i/>
          <w:sz w:val="28"/>
          <w:szCs w:val="28"/>
          <w:vertAlign w:val="subscript"/>
          <w:lang w:eastAsia="en-US"/>
        </w:rPr>
        <w:t>отд</w:t>
      </w:r>
      <w:r w:rsidRPr="00F91443">
        <w:rPr>
          <w:sz w:val="28"/>
          <w:szCs w:val="28"/>
          <w:lang w:eastAsia="en-US"/>
        </w:rPr>
        <w:t xml:space="preserve"> − фондоотдача, руб. на руб.</w:t>
      </w:r>
    </w:p>
    <w:p w:rsidR="00AC4C38" w:rsidRDefault="00AC4C38" w:rsidP="00E36664">
      <w:pPr>
        <w:overflowPunct/>
        <w:autoSpaceDE/>
        <w:autoSpaceDN/>
        <w:adjustRightInd/>
        <w:spacing w:line="276" w:lineRule="auto"/>
        <w:ind w:firstLine="708"/>
        <w:jc w:val="both"/>
        <w:textAlignment w:val="auto"/>
        <w:rPr>
          <w:b/>
          <w:i/>
          <w:sz w:val="28"/>
          <w:szCs w:val="28"/>
          <w:lang w:eastAsia="en-US"/>
        </w:rPr>
      </w:pPr>
    </w:p>
    <w:p w:rsidR="00AC4C38" w:rsidRPr="00F91443" w:rsidRDefault="00AC4C38" w:rsidP="00E36664">
      <w:pPr>
        <w:overflowPunct/>
        <w:autoSpaceDE/>
        <w:autoSpaceDN/>
        <w:adjustRightInd/>
        <w:spacing w:line="276" w:lineRule="auto"/>
        <w:ind w:firstLine="708"/>
        <w:jc w:val="both"/>
        <w:textAlignment w:val="auto"/>
        <w:rPr>
          <w:sz w:val="28"/>
          <w:szCs w:val="28"/>
          <w:lang w:eastAsia="en-US"/>
        </w:rPr>
      </w:pPr>
      <w:r w:rsidRPr="00E36664">
        <w:rPr>
          <w:i/>
          <w:sz w:val="28"/>
          <w:szCs w:val="28"/>
          <w:lang w:eastAsia="en-US"/>
        </w:rPr>
        <w:t>Фондоотдача</w:t>
      </w:r>
      <w:r w:rsidRPr="00E36664">
        <w:rPr>
          <w:sz w:val="28"/>
          <w:szCs w:val="28"/>
          <w:lang w:eastAsia="en-US"/>
        </w:rPr>
        <w:t xml:space="preserve"> </w:t>
      </w:r>
      <w:r w:rsidRPr="00F91443">
        <w:rPr>
          <w:sz w:val="28"/>
          <w:szCs w:val="28"/>
          <w:lang w:eastAsia="en-US"/>
        </w:rPr>
        <w:t xml:space="preserve">— важнейший </w:t>
      </w:r>
      <w:r w:rsidRPr="00F91443">
        <w:rPr>
          <w:i/>
          <w:sz w:val="28"/>
          <w:szCs w:val="28"/>
          <w:lang w:eastAsia="en-US"/>
        </w:rPr>
        <w:t>обобщающий</w:t>
      </w:r>
      <w:r w:rsidRPr="00F91443">
        <w:rPr>
          <w:sz w:val="28"/>
          <w:szCs w:val="28"/>
          <w:lang w:eastAsia="en-US"/>
        </w:rPr>
        <w:t xml:space="preserve"> показатель эффективности использования основных производственных фондов. Значение этого показателя свидетельствует о том, насколько эффективно используются производственные здания, сооружения, силовые и рабочие машины и оборудование и т.д., т.е. все без исключения группы основных фондов. Повышение фондоотдачи — важнейшая задача предприятий. В условиях научно-технического прогресса значительное увеличение фондоотдачи осложнено быстрой сменой оборудования, нуждающегося в освоении, а также увеличением капитальных вложений, направляемых на улучшение условий труда, охрану природы и т.п. </w:t>
      </w:r>
    </w:p>
    <w:p w:rsidR="00AC4C38" w:rsidRPr="00F91443" w:rsidRDefault="00AC4C38" w:rsidP="00E36664">
      <w:pPr>
        <w:overflowPunct/>
        <w:autoSpaceDE/>
        <w:autoSpaceDN/>
        <w:adjustRightInd/>
        <w:spacing w:line="276" w:lineRule="auto"/>
        <w:ind w:firstLine="708"/>
        <w:jc w:val="both"/>
        <w:textAlignment w:val="auto"/>
        <w:rPr>
          <w:sz w:val="28"/>
          <w:szCs w:val="28"/>
          <w:lang w:eastAsia="en-US"/>
        </w:rPr>
      </w:pPr>
      <w:r w:rsidRPr="00E36664">
        <w:rPr>
          <w:i/>
          <w:sz w:val="28"/>
          <w:szCs w:val="28"/>
          <w:lang w:eastAsia="en-US"/>
        </w:rPr>
        <w:t>Фондоемкость продукции</w:t>
      </w:r>
      <w:r w:rsidRPr="00E36664">
        <w:rPr>
          <w:sz w:val="28"/>
          <w:szCs w:val="28"/>
          <w:lang w:eastAsia="en-US"/>
        </w:rPr>
        <w:t xml:space="preserve"> </w:t>
      </w:r>
      <w:r w:rsidRPr="00E36664">
        <w:rPr>
          <w:i/>
          <w:sz w:val="28"/>
          <w:szCs w:val="28"/>
          <w:lang w:eastAsia="en-US"/>
        </w:rPr>
        <w:t>(Ф</w:t>
      </w:r>
      <w:r w:rsidRPr="00E36664">
        <w:rPr>
          <w:i/>
          <w:sz w:val="28"/>
          <w:szCs w:val="28"/>
          <w:vertAlign w:val="subscript"/>
          <w:lang w:eastAsia="en-US"/>
        </w:rPr>
        <w:t>е</w:t>
      </w:r>
      <w:r w:rsidRPr="00E36664">
        <w:rPr>
          <w:i/>
          <w:sz w:val="28"/>
          <w:szCs w:val="28"/>
          <w:lang w:eastAsia="en-US"/>
        </w:rPr>
        <w:t>)</w:t>
      </w:r>
      <w:r w:rsidRPr="00F91443">
        <w:rPr>
          <w:sz w:val="28"/>
          <w:szCs w:val="28"/>
          <w:lang w:eastAsia="en-US"/>
        </w:rPr>
        <w:t xml:space="preserve"> — величина, обратная фондоотдаче. Она показывает долю стоимости основных фондов, приходящуюся на каждый рубль выпускаемой продукции. Если фондоотдача должна иметь тенденцию к увеличению, то фондоемкость — к снижению.</w:t>
      </w:r>
    </w:p>
    <w:p w:rsidR="00AC4C38" w:rsidRPr="00F91443" w:rsidRDefault="00AC4C38" w:rsidP="00E36664">
      <w:pPr>
        <w:overflowPunct/>
        <w:autoSpaceDE/>
        <w:autoSpaceDN/>
        <w:adjustRightInd/>
        <w:spacing w:line="276" w:lineRule="auto"/>
        <w:jc w:val="center"/>
        <w:textAlignment w:val="auto"/>
        <w:rPr>
          <w:i/>
          <w:sz w:val="28"/>
          <w:szCs w:val="28"/>
          <w:lang w:eastAsia="en-US"/>
        </w:rPr>
      </w:pPr>
      <w:r w:rsidRPr="00F91443">
        <w:rPr>
          <w:i/>
          <w:sz w:val="28"/>
          <w:szCs w:val="28"/>
          <w:lang w:eastAsia="en-US"/>
        </w:rPr>
        <w:lastRenderedPageBreak/>
        <w:t>Ф</w:t>
      </w:r>
      <w:r w:rsidRPr="00F91443">
        <w:rPr>
          <w:i/>
          <w:sz w:val="28"/>
          <w:szCs w:val="28"/>
          <w:vertAlign w:val="subscript"/>
          <w:lang w:eastAsia="en-US"/>
        </w:rPr>
        <w:t>е</w:t>
      </w:r>
      <w:r w:rsidRPr="00F91443">
        <w:rPr>
          <w:i/>
          <w:sz w:val="28"/>
          <w:szCs w:val="28"/>
          <w:lang w:eastAsia="en-US"/>
        </w:rPr>
        <w:t xml:space="preserve"> = </w:t>
      </w:r>
      <w:r w:rsidRPr="00F91443">
        <w:rPr>
          <w:i/>
          <w:position w:val="-30"/>
          <w:sz w:val="28"/>
          <w:szCs w:val="28"/>
          <w:lang w:eastAsia="en-US"/>
        </w:rPr>
        <w:object w:dxaOrig="540" w:dyaOrig="680">
          <v:shape id="_x0000_i1039" type="#_x0000_t75" style="width:32.25pt;height:40.5pt" o:ole="">
            <v:imagedata r:id="rId32" o:title=""/>
          </v:shape>
          <o:OLEObject Type="Embed" ProgID="Equation.3" ShapeID="_x0000_i1039" DrawAspect="Content" ObjectID="_1599562039" r:id="rId33"/>
        </w:object>
      </w:r>
    </w:p>
    <w:p w:rsidR="00AC4C38" w:rsidRDefault="00AC4C38" w:rsidP="00E36664">
      <w:pPr>
        <w:overflowPunct/>
        <w:autoSpaceDE/>
        <w:autoSpaceDN/>
        <w:adjustRightInd/>
        <w:spacing w:line="276" w:lineRule="auto"/>
        <w:ind w:firstLine="708"/>
        <w:jc w:val="both"/>
        <w:textAlignment w:val="auto"/>
        <w:rPr>
          <w:b/>
          <w:sz w:val="24"/>
          <w:szCs w:val="24"/>
          <w:lang w:eastAsia="en-US"/>
        </w:rPr>
      </w:pPr>
    </w:p>
    <w:p w:rsidR="00AC4C38" w:rsidRDefault="00AC4C38" w:rsidP="00E36664">
      <w:pPr>
        <w:overflowPunct/>
        <w:autoSpaceDE/>
        <w:autoSpaceDN/>
        <w:adjustRightInd/>
        <w:spacing w:line="276" w:lineRule="auto"/>
        <w:ind w:firstLine="708"/>
        <w:jc w:val="both"/>
        <w:textAlignment w:val="auto"/>
        <w:rPr>
          <w:sz w:val="24"/>
          <w:szCs w:val="24"/>
          <w:lang w:eastAsia="en-US"/>
        </w:rPr>
      </w:pPr>
      <w:r w:rsidRPr="00F91443">
        <w:rPr>
          <w:b/>
          <w:sz w:val="24"/>
          <w:szCs w:val="24"/>
          <w:lang w:eastAsia="en-US"/>
        </w:rPr>
        <w:t>Пример.</w:t>
      </w:r>
      <w:r w:rsidRPr="00F91443">
        <w:rPr>
          <w:sz w:val="24"/>
          <w:szCs w:val="24"/>
          <w:lang w:eastAsia="en-US"/>
        </w:rPr>
        <w:t xml:space="preserve"> При объеме товарной продукции в 1 236 млн. руб. и среднегодовой стоимости основных фондов в 934 млн. руб. фондоотдача составит 1,32 руб. на руб. (1 236 млн. руб.: 934 млн. руб.), а фондоемкость — 0,755 руб. на руб. (934 руб. : 1236 руб.).</w:t>
      </w:r>
    </w:p>
    <w:p w:rsidR="00AC4C38" w:rsidRPr="00CE2C8A" w:rsidRDefault="00AC4C38" w:rsidP="00CE2C8A">
      <w:pPr>
        <w:overflowPunct/>
        <w:autoSpaceDE/>
        <w:autoSpaceDN/>
        <w:adjustRightInd/>
        <w:ind w:left="17" w:firstLine="692"/>
        <w:jc w:val="both"/>
        <w:textAlignment w:val="auto"/>
        <w:rPr>
          <w:b/>
          <w:i/>
          <w:sz w:val="28"/>
          <w:szCs w:val="28"/>
          <w:lang w:eastAsia="en-US"/>
        </w:rPr>
      </w:pPr>
      <w:r w:rsidRPr="00CE2C8A">
        <w:rPr>
          <w:b/>
          <w:i/>
          <w:sz w:val="28"/>
          <w:szCs w:val="28"/>
          <w:lang w:eastAsia="en-US"/>
        </w:rPr>
        <w:t>Дифференцированные показатели характеризуют эффективность использования активной и пассивной частей основных производственных фондов по отдельным направлениям повышения фондоотдачи.</w:t>
      </w:r>
    </w:p>
    <w:p w:rsidR="00AC4C38" w:rsidRPr="00F91443" w:rsidRDefault="00AC4C38" w:rsidP="00E36664">
      <w:pPr>
        <w:overflowPunct/>
        <w:autoSpaceDE/>
        <w:autoSpaceDN/>
        <w:adjustRightInd/>
        <w:spacing w:line="276" w:lineRule="auto"/>
        <w:ind w:firstLine="708"/>
        <w:jc w:val="both"/>
        <w:textAlignment w:val="auto"/>
        <w:rPr>
          <w:sz w:val="28"/>
          <w:szCs w:val="28"/>
        </w:rPr>
      </w:pPr>
      <w:r w:rsidRPr="00F91443">
        <w:rPr>
          <w:i/>
          <w:sz w:val="28"/>
          <w:szCs w:val="28"/>
        </w:rPr>
        <w:t xml:space="preserve">Показатель экстенсивного использования машин и оборудования </w:t>
      </w:r>
      <w:r w:rsidRPr="00F91443">
        <w:rPr>
          <w:b/>
          <w:i/>
          <w:sz w:val="28"/>
          <w:szCs w:val="28"/>
        </w:rPr>
        <w:t>(К</w:t>
      </w:r>
      <w:r w:rsidRPr="00F91443">
        <w:rPr>
          <w:b/>
          <w:i/>
          <w:sz w:val="28"/>
          <w:szCs w:val="28"/>
          <w:vertAlign w:val="subscript"/>
        </w:rPr>
        <w:t>э</w:t>
      </w:r>
      <w:r w:rsidRPr="00F91443">
        <w:rPr>
          <w:b/>
          <w:i/>
          <w:sz w:val="28"/>
          <w:szCs w:val="28"/>
        </w:rPr>
        <w:t>)</w:t>
      </w:r>
      <w:r w:rsidRPr="00F91443">
        <w:rPr>
          <w:b/>
          <w:sz w:val="28"/>
          <w:szCs w:val="28"/>
        </w:rPr>
        <w:t xml:space="preserve"> </w:t>
      </w:r>
      <w:r w:rsidRPr="00F91443">
        <w:rPr>
          <w:sz w:val="28"/>
          <w:szCs w:val="28"/>
        </w:rPr>
        <w:t xml:space="preserve">характеризует степень их использования во времени и определяется отношением фактического времени работы машин и оборудования </w:t>
      </w:r>
      <w:r w:rsidRPr="00F91443">
        <w:rPr>
          <w:b/>
          <w:i/>
          <w:sz w:val="28"/>
          <w:szCs w:val="28"/>
        </w:rPr>
        <w:t>(В</w:t>
      </w:r>
      <w:r w:rsidRPr="00F91443">
        <w:rPr>
          <w:b/>
          <w:i/>
          <w:sz w:val="28"/>
          <w:szCs w:val="28"/>
          <w:vertAlign w:val="subscript"/>
        </w:rPr>
        <w:t>ф</w:t>
      </w:r>
      <w:r w:rsidRPr="00F91443">
        <w:rPr>
          <w:b/>
          <w:i/>
          <w:sz w:val="28"/>
          <w:szCs w:val="28"/>
        </w:rPr>
        <w:t>)</w:t>
      </w:r>
      <w:r w:rsidRPr="00F91443">
        <w:rPr>
          <w:i/>
          <w:sz w:val="28"/>
          <w:szCs w:val="28"/>
        </w:rPr>
        <w:t xml:space="preserve"> </w:t>
      </w:r>
      <w:r w:rsidRPr="00F91443">
        <w:rPr>
          <w:sz w:val="28"/>
          <w:szCs w:val="28"/>
        </w:rPr>
        <w:t xml:space="preserve">к календарному, режимному, плановому </w:t>
      </w:r>
      <w:r w:rsidRPr="00F91443">
        <w:rPr>
          <w:b/>
          <w:i/>
          <w:sz w:val="28"/>
          <w:szCs w:val="28"/>
        </w:rPr>
        <w:t>(В</w:t>
      </w:r>
      <w:r w:rsidRPr="00F91443">
        <w:rPr>
          <w:b/>
          <w:i/>
          <w:sz w:val="28"/>
          <w:szCs w:val="28"/>
          <w:vertAlign w:val="subscript"/>
        </w:rPr>
        <w:t>к</w:t>
      </w:r>
      <w:r w:rsidRPr="00F91443">
        <w:rPr>
          <w:b/>
          <w:i/>
          <w:sz w:val="28"/>
          <w:szCs w:val="28"/>
        </w:rPr>
        <w:t>):</w:t>
      </w:r>
    </w:p>
    <w:p w:rsidR="00AC4C38" w:rsidRPr="00F91443" w:rsidRDefault="00AC4C38" w:rsidP="00E36664">
      <w:pPr>
        <w:overflowPunct/>
        <w:autoSpaceDE/>
        <w:autoSpaceDN/>
        <w:adjustRightInd/>
        <w:spacing w:line="276" w:lineRule="auto"/>
        <w:jc w:val="center"/>
        <w:textAlignment w:val="auto"/>
        <w:rPr>
          <w:i/>
          <w:sz w:val="28"/>
          <w:szCs w:val="28"/>
        </w:rPr>
      </w:pPr>
      <w:r w:rsidRPr="00F91443">
        <w:rPr>
          <w:i/>
          <w:sz w:val="28"/>
          <w:szCs w:val="28"/>
        </w:rPr>
        <w:t>К</w:t>
      </w:r>
      <w:r w:rsidRPr="00F91443">
        <w:rPr>
          <w:i/>
          <w:sz w:val="28"/>
          <w:szCs w:val="28"/>
          <w:vertAlign w:val="subscript"/>
        </w:rPr>
        <w:t>э</w:t>
      </w:r>
      <w:r w:rsidRPr="00F91443">
        <w:rPr>
          <w:i/>
          <w:sz w:val="28"/>
          <w:szCs w:val="28"/>
        </w:rPr>
        <w:t xml:space="preserve"> = </w:t>
      </w:r>
      <w:r w:rsidRPr="00F91443">
        <w:rPr>
          <w:i/>
          <w:position w:val="-30"/>
          <w:sz w:val="28"/>
          <w:szCs w:val="28"/>
        </w:rPr>
        <w:object w:dxaOrig="380" w:dyaOrig="700">
          <v:shape id="_x0000_i1040" type="#_x0000_t75" style="width:25.5pt;height:46.5pt" o:ole="">
            <v:imagedata r:id="rId34" o:title=""/>
          </v:shape>
          <o:OLEObject Type="Embed" ProgID="Equation.3" ShapeID="_x0000_i1040" DrawAspect="Content" ObjectID="_1599562040" r:id="rId35"/>
        </w:object>
      </w:r>
      <w:r w:rsidRPr="00F91443">
        <w:rPr>
          <w:i/>
          <w:sz w:val="28"/>
          <w:szCs w:val="28"/>
        </w:rPr>
        <w:t>,</w:t>
      </w:r>
    </w:p>
    <w:p w:rsidR="00AC4C38" w:rsidRPr="00F91443" w:rsidRDefault="00AC4C38" w:rsidP="00E36664">
      <w:pPr>
        <w:overflowPunct/>
        <w:autoSpaceDE/>
        <w:autoSpaceDN/>
        <w:adjustRightInd/>
        <w:spacing w:line="276" w:lineRule="auto"/>
        <w:ind w:firstLine="708"/>
        <w:jc w:val="both"/>
        <w:textAlignment w:val="auto"/>
        <w:rPr>
          <w:sz w:val="28"/>
          <w:szCs w:val="28"/>
        </w:rPr>
      </w:pPr>
      <w:r w:rsidRPr="00F91443">
        <w:rPr>
          <w:i/>
          <w:sz w:val="28"/>
          <w:szCs w:val="28"/>
        </w:rPr>
        <w:t>Календарное время работы машин и оборудования</w:t>
      </w:r>
      <w:r w:rsidRPr="00F91443">
        <w:rPr>
          <w:sz w:val="28"/>
          <w:szCs w:val="28"/>
        </w:rPr>
        <w:t xml:space="preserve"> − это время, в течение которого оно числится в составе действующих основных фондов. </w:t>
      </w:r>
    </w:p>
    <w:p w:rsidR="00AC4C38" w:rsidRDefault="00AC4C38" w:rsidP="00E36664">
      <w:pPr>
        <w:overflowPunct/>
        <w:autoSpaceDE/>
        <w:autoSpaceDN/>
        <w:adjustRightInd/>
        <w:spacing w:line="276" w:lineRule="auto"/>
        <w:ind w:firstLine="708"/>
        <w:jc w:val="both"/>
        <w:textAlignment w:val="auto"/>
        <w:rPr>
          <w:b/>
          <w:sz w:val="24"/>
          <w:szCs w:val="24"/>
        </w:rPr>
      </w:pPr>
    </w:p>
    <w:p w:rsidR="00AC4C38" w:rsidRDefault="00AC4C38" w:rsidP="00E36664">
      <w:pPr>
        <w:overflowPunct/>
        <w:autoSpaceDE/>
        <w:autoSpaceDN/>
        <w:adjustRightInd/>
        <w:spacing w:line="276" w:lineRule="auto"/>
        <w:ind w:firstLine="708"/>
        <w:jc w:val="both"/>
        <w:textAlignment w:val="auto"/>
        <w:rPr>
          <w:sz w:val="24"/>
          <w:szCs w:val="24"/>
        </w:rPr>
      </w:pPr>
      <w:r w:rsidRPr="00F91443">
        <w:rPr>
          <w:b/>
          <w:sz w:val="24"/>
          <w:szCs w:val="24"/>
        </w:rPr>
        <w:t>Пример</w:t>
      </w:r>
      <w:r w:rsidRPr="00F91443">
        <w:rPr>
          <w:sz w:val="24"/>
          <w:szCs w:val="24"/>
        </w:rPr>
        <w:t xml:space="preserve"> </w:t>
      </w:r>
    </w:p>
    <w:p w:rsidR="00AC4C38" w:rsidRDefault="00AC4C38" w:rsidP="00E36664">
      <w:pPr>
        <w:overflowPunct/>
        <w:autoSpaceDE/>
        <w:autoSpaceDN/>
        <w:adjustRightInd/>
        <w:spacing w:line="276" w:lineRule="auto"/>
        <w:ind w:firstLine="708"/>
        <w:jc w:val="both"/>
        <w:textAlignment w:val="auto"/>
        <w:rPr>
          <w:sz w:val="24"/>
          <w:szCs w:val="24"/>
        </w:rPr>
      </w:pPr>
      <w:r w:rsidRPr="00F91443">
        <w:rPr>
          <w:sz w:val="24"/>
          <w:szCs w:val="24"/>
        </w:rPr>
        <w:t>Если машины и оборудование находятся в эксплуатации с начала года, календарное время равно произведению календарного числа дней в году на число часов в сутки и составит за год 8760 ч.</w:t>
      </w:r>
    </w:p>
    <w:p w:rsidR="00AC4C38" w:rsidRPr="00F91443" w:rsidRDefault="00AC4C38" w:rsidP="00E36664">
      <w:pPr>
        <w:overflowPunct/>
        <w:autoSpaceDE/>
        <w:autoSpaceDN/>
        <w:adjustRightInd/>
        <w:spacing w:line="276" w:lineRule="auto"/>
        <w:ind w:firstLine="708"/>
        <w:jc w:val="both"/>
        <w:textAlignment w:val="auto"/>
        <w:rPr>
          <w:sz w:val="24"/>
          <w:szCs w:val="24"/>
        </w:rPr>
      </w:pPr>
    </w:p>
    <w:p w:rsidR="00AC4C38" w:rsidRDefault="00AC4C38" w:rsidP="00E36664">
      <w:pPr>
        <w:overflowPunct/>
        <w:autoSpaceDE/>
        <w:autoSpaceDN/>
        <w:adjustRightInd/>
        <w:spacing w:line="276" w:lineRule="auto"/>
        <w:ind w:firstLine="708"/>
        <w:jc w:val="both"/>
        <w:textAlignment w:val="auto"/>
        <w:rPr>
          <w:sz w:val="28"/>
          <w:szCs w:val="28"/>
        </w:rPr>
      </w:pPr>
      <w:r w:rsidRPr="00F91443">
        <w:rPr>
          <w:i/>
          <w:sz w:val="28"/>
          <w:szCs w:val="28"/>
        </w:rPr>
        <w:t>Режимное время работы машин и оборудования</w:t>
      </w:r>
      <w:r w:rsidRPr="00F91443">
        <w:rPr>
          <w:sz w:val="28"/>
          <w:szCs w:val="28"/>
        </w:rPr>
        <w:t xml:space="preserve"> зависит от режима работы, принятого для данного предприятия (прерывная или непрерывная рабочая неделя, число смен работы в сутки). </w:t>
      </w:r>
    </w:p>
    <w:p w:rsidR="00AC4C38" w:rsidRPr="00F91443" w:rsidRDefault="00AC4C38" w:rsidP="00E36664">
      <w:pPr>
        <w:overflowPunct/>
        <w:autoSpaceDE/>
        <w:autoSpaceDN/>
        <w:adjustRightInd/>
        <w:spacing w:line="276" w:lineRule="auto"/>
        <w:ind w:firstLine="708"/>
        <w:jc w:val="both"/>
        <w:textAlignment w:val="auto"/>
        <w:rPr>
          <w:sz w:val="28"/>
          <w:szCs w:val="28"/>
        </w:rPr>
      </w:pPr>
    </w:p>
    <w:p w:rsidR="00AC4C38" w:rsidRDefault="00AC4C38" w:rsidP="00323C64">
      <w:pPr>
        <w:overflowPunct/>
        <w:autoSpaceDE/>
        <w:autoSpaceDN/>
        <w:adjustRightInd/>
        <w:spacing w:line="360" w:lineRule="auto"/>
        <w:ind w:firstLine="708"/>
        <w:jc w:val="both"/>
        <w:textAlignment w:val="auto"/>
        <w:rPr>
          <w:sz w:val="24"/>
          <w:szCs w:val="24"/>
        </w:rPr>
      </w:pPr>
      <w:r w:rsidRPr="00F91443">
        <w:rPr>
          <w:b/>
          <w:sz w:val="24"/>
          <w:szCs w:val="24"/>
        </w:rPr>
        <w:t>Пример</w:t>
      </w:r>
      <w:r w:rsidRPr="00F91443">
        <w:rPr>
          <w:sz w:val="24"/>
          <w:szCs w:val="24"/>
        </w:rPr>
        <w:t xml:space="preserve"> </w:t>
      </w:r>
    </w:p>
    <w:p w:rsidR="00AC4C38" w:rsidRPr="00F91443" w:rsidRDefault="00AC4C38" w:rsidP="00E36664">
      <w:pPr>
        <w:overflowPunct/>
        <w:autoSpaceDE/>
        <w:autoSpaceDN/>
        <w:adjustRightInd/>
        <w:ind w:firstLine="708"/>
        <w:jc w:val="both"/>
        <w:textAlignment w:val="auto"/>
        <w:rPr>
          <w:sz w:val="24"/>
          <w:szCs w:val="24"/>
        </w:rPr>
      </w:pPr>
      <w:r w:rsidRPr="00F91443">
        <w:rPr>
          <w:sz w:val="24"/>
          <w:szCs w:val="24"/>
        </w:rPr>
        <w:t>При прерывной рабочей неделе и работе оборудования в две 8-часовые смены годовое режимное время</w:t>
      </w:r>
      <w:r>
        <w:rPr>
          <w:sz w:val="24"/>
          <w:szCs w:val="24"/>
        </w:rPr>
        <w:t xml:space="preserve"> в часах составит (365- 104-8) ×</w:t>
      </w:r>
      <w:r w:rsidRPr="00F91443">
        <w:rPr>
          <w:sz w:val="24"/>
          <w:szCs w:val="24"/>
        </w:rPr>
        <w:t xml:space="preserve"> 16 = 4048 ч,</w:t>
      </w:r>
    </w:p>
    <w:p w:rsidR="00AC4C38" w:rsidRPr="00F91443" w:rsidRDefault="00AC4C38" w:rsidP="00E36664">
      <w:pPr>
        <w:overflowPunct/>
        <w:autoSpaceDE/>
        <w:autoSpaceDN/>
        <w:adjustRightInd/>
        <w:jc w:val="both"/>
        <w:textAlignment w:val="auto"/>
        <w:rPr>
          <w:sz w:val="24"/>
          <w:szCs w:val="24"/>
        </w:rPr>
      </w:pPr>
      <w:r w:rsidRPr="00F91443">
        <w:rPr>
          <w:sz w:val="24"/>
          <w:szCs w:val="24"/>
        </w:rPr>
        <w:t>где 104 − число выходных дней в году; 8 − число праздничных дней.</w:t>
      </w:r>
    </w:p>
    <w:p w:rsidR="00AC4C38" w:rsidRDefault="00AC4C38" w:rsidP="00323C64">
      <w:pPr>
        <w:overflowPunct/>
        <w:autoSpaceDE/>
        <w:autoSpaceDN/>
        <w:adjustRightInd/>
        <w:spacing w:line="360" w:lineRule="auto"/>
        <w:ind w:firstLine="708"/>
        <w:jc w:val="both"/>
        <w:textAlignment w:val="auto"/>
        <w:rPr>
          <w:i/>
          <w:sz w:val="28"/>
          <w:szCs w:val="28"/>
        </w:rPr>
      </w:pP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i/>
          <w:sz w:val="28"/>
          <w:szCs w:val="28"/>
        </w:rPr>
        <w:t>Плановое время</w:t>
      </w:r>
      <w:r w:rsidRPr="00F91443">
        <w:rPr>
          <w:sz w:val="28"/>
          <w:szCs w:val="28"/>
        </w:rPr>
        <w:t xml:space="preserve"> равно режимному за вычетом числа часов, предусмотренных на проведение планово-предупредительного ремонта.</w:t>
      </w:r>
    </w:p>
    <w:p w:rsidR="00AC4C38" w:rsidRDefault="00AC4C38" w:rsidP="00323C64">
      <w:pPr>
        <w:overflowPunct/>
        <w:autoSpaceDE/>
        <w:autoSpaceDN/>
        <w:adjustRightInd/>
        <w:spacing w:line="360" w:lineRule="auto"/>
        <w:ind w:firstLine="708"/>
        <w:jc w:val="both"/>
        <w:textAlignment w:val="auto"/>
        <w:rPr>
          <w:b/>
          <w:sz w:val="24"/>
          <w:szCs w:val="24"/>
        </w:rPr>
      </w:pPr>
    </w:p>
    <w:p w:rsidR="00AC4C38" w:rsidRDefault="00AC4C38" w:rsidP="00323C64">
      <w:pPr>
        <w:overflowPunct/>
        <w:autoSpaceDE/>
        <w:autoSpaceDN/>
        <w:adjustRightInd/>
        <w:spacing w:line="360" w:lineRule="auto"/>
        <w:ind w:firstLine="708"/>
        <w:jc w:val="both"/>
        <w:textAlignment w:val="auto"/>
        <w:rPr>
          <w:sz w:val="24"/>
          <w:szCs w:val="24"/>
        </w:rPr>
      </w:pPr>
      <w:r w:rsidRPr="00F91443">
        <w:rPr>
          <w:b/>
          <w:sz w:val="24"/>
          <w:szCs w:val="24"/>
        </w:rPr>
        <w:t>Пример</w:t>
      </w:r>
      <w:r w:rsidRPr="00F91443">
        <w:rPr>
          <w:sz w:val="24"/>
          <w:szCs w:val="24"/>
        </w:rPr>
        <w:t xml:space="preserve"> </w:t>
      </w:r>
    </w:p>
    <w:p w:rsidR="00AC4C38" w:rsidRPr="00F91443" w:rsidRDefault="00AC4C38" w:rsidP="00E36664">
      <w:pPr>
        <w:overflowPunct/>
        <w:autoSpaceDE/>
        <w:autoSpaceDN/>
        <w:adjustRightInd/>
        <w:ind w:firstLine="708"/>
        <w:jc w:val="both"/>
        <w:textAlignment w:val="auto"/>
        <w:rPr>
          <w:sz w:val="24"/>
          <w:szCs w:val="24"/>
        </w:rPr>
      </w:pPr>
      <w:r w:rsidRPr="00F91443">
        <w:rPr>
          <w:sz w:val="24"/>
          <w:szCs w:val="24"/>
        </w:rPr>
        <w:t>Если токарные станки отработали 2050 ч при непрерывной работе и двухсменном режиме (плановое время составляет 2000 ч), то коэффициент экстенсивного использования станка по отношению к календарному фонду времени составит 2050/8760 =</w:t>
      </w:r>
    </w:p>
    <w:p w:rsidR="00AC4C38" w:rsidRPr="00F91443" w:rsidRDefault="00AC4C38" w:rsidP="00E36664">
      <w:pPr>
        <w:overflowPunct/>
        <w:autoSpaceDE/>
        <w:autoSpaceDN/>
        <w:adjustRightInd/>
        <w:jc w:val="both"/>
        <w:textAlignment w:val="auto"/>
        <w:rPr>
          <w:sz w:val="24"/>
          <w:szCs w:val="24"/>
        </w:rPr>
      </w:pPr>
      <w:r w:rsidRPr="00F91443">
        <w:rPr>
          <w:sz w:val="24"/>
          <w:szCs w:val="24"/>
        </w:rPr>
        <w:t>= 0,23, по отношению к режиму времени − 2050/4048 = 0,51, а к плановому фонду времени − 2050/2000 = 1,02.</w:t>
      </w:r>
    </w:p>
    <w:p w:rsidR="00AC4C38" w:rsidRDefault="00AC4C38" w:rsidP="00323C64">
      <w:pPr>
        <w:overflowPunct/>
        <w:autoSpaceDE/>
        <w:autoSpaceDN/>
        <w:adjustRightInd/>
        <w:spacing w:line="360" w:lineRule="auto"/>
        <w:ind w:firstLine="708"/>
        <w:jc w:val="both"/>
        <w:textAlignment w:val="auto"/>
        <w:rPr>
          <w:i/>
          <w:sz w:val="28"/>
          <w:szCs w:val="28"/>
        </w:rPr>
      </w:pPr>
    </w:p>
    <w:p w:rsidR="00AC4C38" w:rsidRPr="00F91443" w:rsidRDefault="00AC4C38" w:rsidP="00391096">
      <w:pPr>
        <w:overflowPunct/>
        <w:autoSpaceDE/>
        <w:autoSpaceDN/>
        <w:adjustRightInd/>
        <w:spacing w:before="120" w:line="276" w:lineRule="auto"/>
        <w:ind w:firstLine="709"/>
        <w:jc w:val="both"/>
        <w:textAlignment w:val="auto"/>
        <w:rPr>
          <w:sz w:val="28"/>
          <w:szCs w:val="28"/>
        </w:rPr>
      </w:pPr>
      <w:r w:rsidRPr="00F91443">
        <w:rPr>
          <w:i/>
          <w:sz w:val="28"/>
          <w:szCs w:val="28"/>
        </w:rPr>
        <w:t>Показатель интенсивного использования машин и оборудования</w:t>
      </w:r>
      <w:r w:rsidRPr="00F91443">
        <w:rPr>
          <w:sz w:val="28"/>
          <w:szCs w:val="28"/>
        </w:rPr>
        <w:t xml:space="preserve"> </w:t>
      </w:r>
      <w:r w:rsidRPr="00F91443">
        <w:rPr>
          <w:b/>
          <w:i/>
          <w:sz w:val="28"/>
          <w:szCs w:val="28"/>
        </w:rPr>
        <w:t>(К</w:t>
      </w:r>
      <w:r w:rsidRPr="00F91443">
        <w:rPr>
          <w:b/>
          <w:i/>
          <w:sz w:val="28"/>
          <w:szCs w:val="28"/>
          <w:vertAlign w:val="subscript"/>
        </w:rPr>
        <w:t>и</w:t>
      </w:r>
      <w:r w:rsidRPr="00F91443">
        <w:rPr>
          <w:b/>
          <w:i/>
          <w:sz w:val="28"/>
          <w:szCs w:val="28"/>
        </w:rPr>
        <w:t>)</w:t>
      </w:r>
      <w:r w:rsidRPr="00F91443">
        <w:rPr>
          <w:sz w:val="28"/>
          <w:szCs w:val="28"/>
        </w:rPr>
        <w:t xml:space="preserve"> характеризует их использование в единицу времени и определяется отношением фактической производительности машины в единицу времени </w:t>
      </w:r>
      <w:r w:rsidRPr="00F91443">
        <w:rPr>
          <w:b/>
          <w:i/>
          <w:sz w:val="28"/>
          <w:szCs w:val="28"/>
        </w:rPr>
        <w:t>(П</w:t>
      </w:r>
      <w:r w:rsidRPr="00F91443">
        <w:rPr>
          <w:b/>
          <w:i/>
          <w:sz w:val="28"/>
          <w:szCs w:val="28"/>
          <w:vertAlign w:val="subscript"/>
        </w:rPr>
        <w:t>ф</w:t>
      </w:r>
      <w:r w:rsidRPr="00F91443">
        <w:rPr>
          <w:b/>
          <w:i/>
          <w:sz w:val="28"/>
          <w:szCs w:val="28"/>
        </w:rPr>
        <w:t>)</w:t>
      </w:r>
      <w:r w:rsidRPr="00F91443">
        <w:rPr>
          <w:sz w:val="28"/>
          <w:szCs w:val="28"/>
        </w:rPr>
        <w:t xml:space="preserve"> к технической или плановой </w:t>
      </w:r>
      <w:r w:rsidRPr="00F91443">
        <w:rPr>
          <w:b/>
          <w:i/>
          <w:sz w:val="28"/>
          <w:szCs w:val="28"/>
        </w:rPr>
        <w:t>(П</w:t>
      </w:r>
      <w:r w:rsidRPr="00F91443">
        <w:rPr>
          <w:b/>
          <w:i/>
          <w:sz w:val="28"/>
          <w:szCs w:val="28"/>
          <w:vertAlign w:val="subscript"/>
        </w:rPr>
        <w:t>пл</w:t>
      </w:r>
      <w:r w:rsidRPr="00F91443">
        <w:rPr>
          <w:b/>
          <w:i/>
          <w:sz w:val="28"/>
          <w:szCs w:val="28"/>
        </w:rPr>
        <w:t>):</w:t>
      </w:r>
    </w:p>
    <w:p w:rsidR="00AC4C38" w:rsidRPr="00F91443" w:rsidRDefault="00AC4C38" w:rsidP="00323C64">
      <w:pPr>
        <w:overflowPunct/>
        <w:autoSpaceDE/>
        <w:autoSpaceDN/>
        <w:adjustRightInd/>
        <w:spacing w:line="360" w:lineRule="auto"/>
        <w:jc w:val="center"/>
        <w:textAlignment w:val="auto"/>
        <w:rPr>
          <w:i/>
          <w:sz w:val="28"/>
          <w:szCs w:val="28"/>
        </w:rPr>
      </w:pPr>
      <w:r w:rsidRPr="00F91443">
        <w:rPr>
          <w:i/>
          <w:sz w:val="28"/>
          <w:szCs w:val="28"/>
        </w:rPr>
        <w:t>К</w:t>
      </w:r>
      <w:r w:rsidRPr="00F91443">
        <w:rPr>
          <w:i/>
          <w:sz w:val="28"/>
          <w:szCs w:val="28"/>
          <w:vertAlign w:val="subscript"/>
        </w:rPr>
        <w:t>и</w:t>
      </w:r>
      <w:r w:rsidRPr="00F91443">
        <w:rPr>
          <w:i/>
          <w:sz w:val="28"/>
          <w:szCs w:val="28"/>
        </w:rPr>
        <w:t xml:space="preserve"> = </w:t>
      </w:r>
      <w:r w:rsidRPr="00F91443">
        <w:rPr>
          <w:i/>
          <w:position w:val="-30"/>
          <w:sz w:val="28"/>
          <w:szCs w:val="28"/>
        </w:rPr>
        <w:object w:dxaOrig="460" w:dyaOrig="700">
          <v:shape id="_x0000_i1041" type="#_x0000_t75" style="width:27pt;height:42pt" o:ole="">
            <v:imagedata r:id="rId36" o:title=""/>
          </v:shape>
          <o:OLEObject Type="Embed" ProgID="Equation.3" ShapeID="_x0000_i1041" DrawAspect="Content" ObjectID="_1599562041" r:id="rId37"/>
        </w:object>
      </w:r>
      <w:r w:rsidRPr="00F91443">
        <w:rPr>
          <w:i/>
          <w:sz w:val="28"/>
          <w:szCs w:val="28"/>
        </w:rPr>
        <w:t>,</w:t>
      </w:r>
    </w:p>
    <w:p w:rsidR="00AC4C38" w:rsidRDefault="00AC4C38" w:rsidP="00323C64">
      <w:pPr>
        <w:overflowPunct/>
        <w:autoSpaceDE/>
        <w:autoSpaceDN/>
        <w:adjustRightInd/>
        <w:spacing w:line="360" w:lineRule="auto"/>
        <w:ind w:firstLine="708"/>
        <w:jc w:val="both"/>
        <w:textAlignment w:val="auto"/>
        <w:rPr>
          <w:sz w:val="24"/>
          <w:szCs w:val="24"/>
        </w:rPr>
      </w:pPr>
      <w:r w:rsidRPr="00F91443">
        <w:rPr>
          <w:b/>
          <w:sz w:val="24"/>
          <w:szCs w:val="24"/>
        </w:rPr>
        <w:t>Пример</w:t>
      </w:r>
      <w:r w:rsidRPr="00F91443">
        <w:rPr>
          <w:sz w:val="24"/>
          <w:szCs w:val="24"/>
        </w:rPr>
        <w:t xml:space="preserve"> </w:t>
      </w:r>
    </w:p>
    <w:p w:rsidR="00AC4C38" w:rsidRPr="00F91443" w:rsidRDefault="00AC4C38" w:rsidP="00E36664">
      <w:pPr>
        <w:overflowPunct/>
        <w:autoSpaceDE/>
        <w:autoSpaceDN/>
        <w:adjustRightInd/>
        <w:ind w:firstLine="709"/>
        <w:jc w:val="both"/>
        <w:textAlignment w:val="auto"/>
        <w:rPr>
          <w:i/>
          <w:sz w:val="28"/>
          <w:szCs w:val="28"/>
        </w:rPr>
      </w:pPr>
      <w:r w:rsidRPr="00F91443">
        <w:rPr>
          <w:sz w:val="24"/>
          <w:szCs w:val="24"/>
        </w:rPr>
        <w:t xml:space="preserve">Техническая производительность станка составляет 5 деталей в 1 час, фактически за март было изготовлено 1000 шт., при этом отработано в течение месяца 360 часов. Коэффициент интенсивности составит: </w:t>
      </w:r>
      <w:r w:rsidRPr="00F91443">
        <w:rPr>
          <w:i/>
          <w:sz w:val="24"/>
          <w:szCs w:val="24"/>
        </w:rPr>
        <w:t>К</w:t>
      </w:r>
      <w:r w:rsidRPr="00F91443">
        <w:rPr>
          <w:i/>
          <w:sz w:val="24"/>
          <w:szCs w:val="24"/>
          <w:vertAlign w:val="subscript"/>
        </w:rPr>
        <w:t>и</w:t>
      </w:r>
      <w:r w:rsidRPr="00F91443">
        <w:rPr>
          <w:i/>
          <w:sz w:val="24"/>
          <w:szCs w:val="24"/>
        </w:rPr>
        <w:t xml:space="preserve"> = </w:t>
      </w:r>
      <w:r w:rsidRPr="00F91443">
        <w:rPr>
          <w:i/>
          <w:position w:val="-30"/>
          <w:sz w:val="24"/>
          <w:szCs w:val="24"/>
        </w:rPr>
        <w:object w:dxaOrig="480" w:dyaOrig="720">
          <v:shape id="_x0000_i1042" type="#_x0000_t75" style="width:24pt;height:36pt" o:ole="">
            <v:imagedata r:id="rId38" o:title=""/>
          </v:shape>
          <o:OLEObject Type="Embed" ProgID="Equation.3" ShapeID="_x0000_i1042" DrawAspect="Content" ObjectID="_1599562042" r:id="rId39"/>
        </w:object>
      </w:r>
      <w:r w:rsidRPr="00F91443">
        <w:rPr>
          <w:i/>
          <w:sz w:val="24"/>
          <w:szCs w:val="24"/>
        </w:rPr>
        <w:t>=</w:t>
      </w:r>
      <w:r w:rsidRPr="00F91443">
        <w:rPr>
          <w:i/>
          <w:position w:val="-24"/>
          <w:sz w:val="24"/>
          <w:szCs w:val="24"/>
        </w:rPr>
        <w:object w:dxaOrig="760" w:dyaOrig="620">
          <v:shape id="_x0000_i1043" type="#_x0000_t75" style="width:37.5pt;height:31.5pt" o:ole="">
            <v:imagedata r:id="rId40" o:title=""/>
          </v:shape>
          <o:OLEObject Type="Embed" ProgID="Equation.3" ShapeID="_x0000_i1043" DrawAspect="Content" ObjectID="_1599562043" r:id="rId41"/>
        </w:object>
      </w:r>
      <w:r w:rsidRPr="00F91443">
        <w:rPr>
          <w:i/>
          <w:sz w:val="24"/>
          <w:szCs w:val="24"/>
        </w:rPr>
        <w:t xml:space="preserve">= </w:t>
      </w:r>
      <w:r w:rsidRPr="00F91443">
        <w:rPr>
          <w:sz w:val="24"/>
          <w:szCs w:val="24"/>
        </w:rPr>
        <w:t>0,56</w:t>
      </w:r>
    </w:p>
    <w:p w:rsidR="00AC4C38" w:rsidRDefault="00AC4C38" w:rsidP="00323C64">
      <w:pPr>
        <w:overflowPunct/>
        <w:autoSpaceDE/>
        <w:autoSpaceDN/>
        <w:adjustRightInd/>
        <w:spacing w:line="360" w:lineRule="auto"/>
        <w:ind w:firstLine="708"/>
        <w:jc w:val="both"/>
        <w:textAlignment w:val="auto"/>
        <w:rPr>
          <w:sz w:val="28"/>
          <w:szCs w:val="28"/>
        </w:rPr>
      </w:pP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sz w:val="28"/>
          <w:szCs w:val="28"/>
        </w:rPr>
        <w:t xml:space="preserve">Использование машин и оборудования и по времени, и по мощности характеризуется </w:t>
      </w:r>
      <w:r w:rsidRPr="00E36664">
        <w:rPr>
          <w:i/>
          <w:sz w:val="28"/>
          <w:szCs w:val="28"/>
        </w:rPr>
        <w:t>показателем интегральной нагрузки (К</w:t>
      </w:r>
      <w:r w:rsidRPr="00E36664">
        <w:rPr>
          <w:i/>
          <w:sz w:val="28"/>
          <w:szCs w:val="28"/>
          <w:vertAlign w:val="subscript"/>
        </w:rPr>
        <w:t>инт</w:t>
      </w:r>
      <w:r w:rsidRPr="00E36664">
        <w:rPr>
          <w:i/>
          <w:sz w:val="28"/>
          <w:szCs w:val="28"/>
        </w:rPr>
        <w:t>),</w:t>
      </w:r>
      <w:r w:rsidRPr="00F91443">
        <w:rPr>
          <w:sz w:val="28"/>
          <w:szCs w:val="28"/>
        </w:rPr>
        <w:t xml:space="preserve"> определяемым произведением показателей экстенсивного и интенсивного использования машин и оборудования.</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sz w:val="28"/>
          <w:szCs w:val="28"/>
        </w:rPr>
        <w:t>В нашем примере он составит:</w:t>
      </w:r>
    </w:p>
    <w:p w:rsidR="00AC4C38" w:rsidRPr="00F91443" w:rsidRDefault="00AC4C38" w:rsidP="00391096">
      <w:pPr>
        <w:overflowPunct/>
        <w:autoSpaceDE/>
        <w:autoSpaceDN/>
        <w:adjustRightInd/>
        <w:spacing w:before="240" w:after="240" w:line="276" w:lineRule="auto"/>
        <w:jc w:val="center"/>
        <w:textAlignment w:val="auto"/>
        <w:rPr>
          <w:sz w:val="28"/>
          <w:szCs w:val="28"/>
        </w:rPr>
      </w:pPr>
      <w:r w:rsidRPr="00F91443">
        <w:rPr>
          <w:i/>
          <w:sz w:val="28"/>
          <w:szCs w:val="28"/>
        </w:rPr>
        <w:t>К</w:t>
      </w:r>
      <w:r w:rsidRPr="00F91443">
        <w:rPr>
          <w:i/>
          <w:sz w:val="28"/>
          <w:szCs w:val="28"/>
          <w:vertAlign w:val="subscript"/>
        </w:rPr>
        <w:t>инт</w:t>
      </w:r>
      <w:r w:rsidRPr="00F91443">
        <w:rPr>
          <w:i/>
          <w:sz w:val="28"/>
          <w:szCs w:val="28"/>
        </w:rPr>
        <w:t xml:space="preserve"> = К</w:t>
      </w:r>
      <w:r w:rsidRPr="00F91443">
        <w:rPr>
          <w:i/>
          <w:sz w:val="28"/>
          <w:szCs w:val="28"/>
          <w:vertAlign w:val="subscript"/>
        </w:rPr>
        <w:t>э</w:t>
      </w:r>
      <w:r>
        <w:rPr>
          <w:i/>
          <w:sz w:val="28"/>
          <w:szCs w:val="28"/>
        </w:rPr>
        <w:t xml:space="preserve"> ×</w:t>
      </w:r>
      <w:r w:rsidRPr="00F91443">
        <w:rPr>
          <w:i/>
          <w:sz w:val="28"/>
          <w:szCs w:val="28"/>
        </w:rPr>
        <w:t xml:space="preserve"> К</w:t>
      </w:r>
      <w:r w:rsidRPr="00F91443">
        <w:rPr>
          <w:i/>
          <w:sz w:val="28"/>
          <w:szCs w:val="28"/>
          <w:vertAlign w:val="subscript"/>
        </w:rPr>
        <w:t>и</w:t>
      </w:r>
      <w:r>
        <w:rPr>
          <w:sz w:val="28"/>
          <w:szCs w:val="28"/>
        </w:rPr>
        <w:t xml:space="preserve"> = 0,51 ×</w:t>
      </w:r>
      <w:r w:rsidRPr="00F91443">
        <w:rPr>
          <w:sz w:val="28"/>
          <w:szCs w:val="28"/>
        </w:rPr>
        <w:t xml:space="preserve"> 0,56 = 0,28</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sz w:val="28"/>
          <w:szCs w:val="28"/>
        </w:rPr>
        <w:t xml:space="preserve">В качестве дополнительных показателей использования машин и оборудования применяется коэффициент сменности </w:t>
      </w:r>
      <w:r w:rsidRPr="00E36664">
        <w:rPr>
          <w:sz w:val="28"/>
          <w:szCs w:val="28"/>
        </w:rPr>
        <w:t>(Ксм).</w:t>
      </w:r>
      <w:r w:rsidRPr="00F91443">
        <w:rPr>
          <w:sz w:val="28"/>
          <w:szCs w:val="28"/>
        </w:rPr>
        <w:t xml:space="preserve"> Он определяется отношением общего количества машино-смен, отработанных во всех сменах машинами или оборудованием данного вида, к плановому фонду времени.</w:t>
      </w:r>
    </w:p>
    <w:p w:rsidR="00AC4C38" w:rsidRPr="00F91443" w:rsidRDefault="00AC4C38" w:rsidP="00391096">
      <w:pPr>
        <w:overflowPunct/>
        <w:autoSpaceDE/>
        <w:autoSpaceDN/>
        <w:adjustRightInd/>
        <w:spacing w:before="240" w:after="240" w:line="276" w:lineRule="auto"/>
        <w:jc w:val="center"/>
        <w:textAlignment w:val="auto"/>
        <w:rPr>
          <w:sz w:val="28"/>
          <w:szCs w:val="28"/>
        </w:rPr>
      </w:pPr>
      <w:r w:rsidRPr="00F91443">
        <w:rPr>
          <w:i/>
          <w:sz w:val="28"/>
          <w:szCs w:val="28"/>
        </w:rPr>
        <w:t>К</w:t>
      </w:r>
      <w:r w:rsidRPr="00F91443">
        <w:rPr>
          <w:i/>
          <w:sz w:val="28"/>
          <w:szCs w:val="28"/>
          <w:vertAlign w:val="subscript"/>
        </w:rPr>
        <w:t>см</w:t>
      </w:r>
      <w:r w:rsidRPr="00F91443">
        <w:rPr>
          <w:sz w:val="28"/>
          <w:szCs w:val="28"/>
        </w:rPr>
        <w:t xml:space="preserve"> = </w:t>
      </w:r>
      <w:r w:rsidRPr="00F91443">
        <w:rPr>
          <w:position w:val="-30"/>
          <w:sz w:val="28"/>
          <w:szCs w:val="28"/>
        </w:rPr>
        <w:object w:dxaOrig="1300" w:dyaOrig="700">
          <v:shape id="_x0000_i1044" type="#_x0000_t75" style="width:69pt;height:37.5pt" o:ole="">
            <v:imagedata r:id="rId42" o:title=""/>
          </v:shape>
          <o:OLEObject Type="Embed" ProgID="Equation.3" ShapeID="_x0000_i1044" DrawAspect="Content" ObjectID="_1599562044" r:id="rId43"/>
        </w:object>
      </w:r>
      <w:r w:rsidRPr="00F91443">
        <w:rPr>
          <w:sz w:val="28"/>
          <w:szCs w:val="28"/>
        </w:rPr>
        <w:t>,</w:t>
      </w:r>
    </w:p>
    <w:p w:rsidR="00AC4C38" w:rsidRPr="00391096" w:rsidRDefault="00AC4C38" w:rsidP="00391096">
      <w:pPr>
        <w:overflowPunct/>
        <w:autoSpaceDE/>
        <w:autoSpaceDN/>
        <w:adjustRightInd/>
        <w:jc w:val="both"/>
        <w:textAlignment w:val="auto"/>
        <w:rPr>
          <w:sz w:val="26"/>
          <w:szCs w:val="26"/>
        </w:rPr>
      </w:pPr>
      <w:r w:rsidRPr="00391096">
        <w:rPr>
          <w:sz w:val="26"/>
          <w:szCs w:val="26"/>
        </w:rPr>
        <w:t xml:space="preserve">где </w:t>
      </w:r>
      <w:r w:rsidRPr="00391096">
        <w:rPr>
          <w:i/>
          <w:sz w:val="26"/>
          <w:szCs w:val="26"/>
        </w:rPr>
        <w:t>Т</w:t>
      </w:r>
      <w:r w:rsidRPr="00391096">
        <w:rPr>
          <w:i/>
          <w:sz w:val="26"/>
          <w:szCs w:val="26"/>
          <w:vertAlign w:val="subscript"/>
        </w:rPr>
        <w:t>ф</w:t>
      </w:r>
      <w:r w:rsidRPr="00391096">
        <w:rPr>
          <w:sz w:val="26"/>
          <w:szCs w:val="26"/>
        </w:rPr>
        <w:t xml:space="preserve"> − фактическое число рабочего времени машины; </w:t>
      </w:r>
    </w:p>
    <w:p w:rsidR="00AC4C38" w:rsidRPr="00391096" w:rsidRDefault="00AC4C38" w:rsidP="00391096">
      <w:pPr>
        <w:overflowPunct/>
        <w:autoSpaceDE/>
        <w:autoSpaceDN/>
        <w:adjustRightInd/>
        <w:jc w:val="both"/>
        <w:textAlignment w:val="auto"/>
        <w:rPr>
          <w:sz w:val="26"/>
          <w:szCs w:val="26"/>
        </w:rPr>
      </w:pPr>
      <w:r w:rsidRPr="00391096">
        <w:rPr>
          <w:i/>
          <w:sz w:val="26"/>
          <w:szCs w:val="26"/>
          <w:lang w:val="en-US"/>
        </w:rPr>
        <w:t>n</w:t>
      </w:r>
      <w:r w:rsidRPr="00391096">
        <w:rPr>
          <w:sz w:val="26"/>
          <w:szCs w:val="26"/>
        </w:rPr>
        <w:t xml:space="preserve"> − число рабочих дней; </w:t>
      </w:r>
    </w:p>
    <w:p w:rsidR="00AC4C38" w:rsidRPr="00391096" w:rsidRDefault="00AC4C38" w:rsidP="00391096">
      <w:pPr>
        <w:overflowPunct/>
        <w:autoSpaceDE/>
        <w:autoSpaceDN/>
        <w:adjustRightInd/>
        <w:jc w:val="both"/>
        <w:textAlignment w:val="auto"/>
        <w:rPr>
          <w:sz w:val="26"/>
          <w:szCs w:val="26"/>
        </w:rPr>
      </w:pPr>
      <w:r w:rsidRPr="00391096">
        <w:rPr>
          <w:i/>
          <w:sz w:val="26"/>
          <w:szCs w:val="26"/>
        </w:rPr>
        <w:t>Д</w:t>
      </w:r>
      <w:r w:rsidRPr="00391096">
        <w:rPr>
          <w:i/>
          <w:sz w:val="26"/>
          <w:szCs w:val="26"/>
          <w:vertAlign w:val="subscript"/>
        </w:rPr>
        <w:t>см</w:t>
      </w:r>
      <w:r w:rsidRPr="00391096">
        <w:rPr>
          <w:sz w:val="26"/>
          <w:szCs w:val="26"/>
        </w:rPr>
        <w:t xml:space="preserve"> − продолжительность смены; </w:t>
      </w:r>
    </w:p>
    <w:p w:rsidR="00AC4C38" w:rsidRPr="00391096" w:rsidRDefault="00AC4C38" w:rsidP="00391096">
      <w:pPr>
        <w:overflowPunct/>
        <w:autoSpaceDE/>
        <w:autoSpaceDN/>
        <w:adjustRightInd/>
        <w:jc w:val="both"/>
        <w:textAlignment w:val="auto"/>
        <w:rPr>
          <w:sz w:val="26"/>
          <w:szCs w:val="26"/>
        </w:rPr>
      </w:pPr>
      <w:r w:rsidRPr="00391096">
        <w:rPr>
          <w:i/>
          <w:sz w:val="26"/>
          <w:szCs w:val="26"/>
        </w:rPr>
        <w:t>М</w:t>
      </w:r>
      <w:r w:rsidRPr="00391096">
        <w:rPr>
          <w:sz w:val="26"/>
          <w:szCs w:val="26"/>
        </w:rPr>
        <w:t xml:space="preserve"> − среднесписочное число машин.</w:t>
      </w:r>
    </w:p>
    <w:p w:rsidR="00AC4C38" w:rsidRDefault="00AC4C38" w:rsidP="00323C64">
      <w:pPr>
        <w:overflowPunct/>
        <w:autoSpaceDE/>
        <w:autoSpaceDN/>
        <w:adjustRightInd/>
        <w:spacing w:line="360" w:lineRule="auto"/>
        <w:ind w:firstLine="708"/>
        <w:jc w:val="both"/>
        <w:textAlignment w:val="auto"/>
        <w:rPr>
          <w:b/>
          <w:sz w:val="24"/>
          <w:szCs w:val="24"/>
        </w:rPr>
      </w:pPr>
    </w:p>
    <w:p w:rsidR="00AC4C38" w:rsidRDefault="00AC4C38" w:rsidP="00323C64">
      <w:pPr>
        <w:overflowPunct/>
        <w:autoSpaceDE/>
        <w:autoSpaceDN/>
        <w:adjustRightInd/>
        <w:spacing w:line="360" w:lineRule="auto"/>
        <w:ind w:firstLine="708"/>
        <w:jc w:val="both"/>
        <w:textAlignment w:val="auto"/>
        <w:rPr>
          <w:sz w:val="24"/>
          <w:szCs w:val="24"/>
        </w:rPr>
      </w:pPr>
      <w:r w:rsidRPr="00F91443">
        <w:rPr>
          <w:b/>
          <w:sz w:val="24"/>
          <w:szCs w:val="24"/>
        </w:rPr>
        <w:t>Пример 1</w:t>
      </w:r>
      <w:r w:rsidRPr="00F91443">
        <w:rPr>
          <w:sz w:val="24"/>
          <w:szCs w:val="24"/>
        </w:rPr>
        <w:t xml:space="preserve"> </w:t>
      </w:r>
    </w:p>
    <w:p w:rsidR="00AC4C38" w:rsidRPr="00F91443" w:rsidRDefault="00AC4C38" w:rsidP="00391096">
      <w:pPr>
        <w:overflowPunct/>
        <w:autoSpaceDE/>
        <w:autoSpaceDN/>
        <w:adjustRightInd/>
        <w:ind w:firstLine="709"/>
        <w:jc w:val="both"/>
        <w:textAlignment w:val="auto"/>
        <w:rPr>
          <w:sz w:val="24"/>
          <w:szCs w:val="24"/>
        </w:rPr>
      </w:pPr>
      <w:r w:rsidRPr="00F91443">
        <w:rPr>
          <w:sz w:val="24"/>
          <w:szCs w:val="24"/>
        </w:rPr>
        <w:t xml:space="preserve">Число машино-часов, отработанных токарными станками в течение месяца, составляет 2920, число рабочих дней − 24, среднесписочное количество станков за месяц − 11, продолжительность смены − 8,2 ч, отсюда: </w:t>
      </w:r>
      <w:r w:rsidRPr="00F91443">
        <w:rPr>
          <w:i/>
          <w:sz w:val="24"/>
          <w:szCs w:val="24"/>
        </w:rPr>
        <w:t>К</w:t>
      </w:r>
      <w:r w:rsidRPr="00F91443">
        <w:rPr>
          <w:i/>
          <w:sz w:val="24"/>
          <w:szCs w:val="24"/>
          <w:vertAlign w:val="subscript"/>
        </w:rPr>
        <w:t>см</w:t>
      </w:r>
      <w:r w:rsidRPr="00F91443">
        <w:rPr>
          <w:sz w:val="24"/>
          <w:szCs w:val="24"/>
        </w:rPr>
        <w:t xml:space="preserve"> = </w:t>
      </w:r>
      <w:r w:rsidRPr="00F91443">
        <w:rPr>
          <w:position w:val="-30"/>
          <w:sz w:val="24"/>
          <w:szCs w:val="24"/>
        </w:rPr>
        <w:object w:dxaOrig="1280" w:dyaOrig="720">
          <v:shape id="_x0000_i1045" type="#_x0000_t75" style="width:63pt;height:36pt" o:ole="">
            <v:imagedata r:id="rId44" o:title=""/>
          </v:shape>
          <o:OLEObject Type="Embed" ProgID="Equation.3" ShapeID="_x0000_i1045" DrawAspect="Content" ObjectID="_1599562045" r:id="rId45"/>
        </w:object>
      </w:r>
      <w:r w:rsidRPr="00F91443">
        <w:rPr>
          <w:sz w:val="24"/>
          <w:szCs w:val="24"/>
        </w:rPr>
        <w:t xml:space="preserve"> = </w:t>
      </w:r>
      <w:r w:rsidRPr="00F91443">
        <w:rPr>
          <w:position w:val="-28"/>
          <w:sz w:val="24"/>
          <w:szCs w:val="24"/>
        </w:rPr>
        <w:object w:dxaOrig="1200" w:dyaOrig="660">
          <v:shape id="_x0000_i1046" type="#_x0000_t75" style="width:60pt;height:33pt" o:ole="">
            <v:imagedata r:id="rId46" o:title=""/>
          </v:shape>
          <o:OLEObject Type="Embed" ProgID="Equation.3" ShapeID="_x0000_i1046" DrawAspect="Content" ObjectID="_1599562046" r:id="rId47"/>
        </w:object>
      </w:r>
      <w:r w:rsidRPr="00F91443">
        <w:rPr>
          <w:sz w:val="24"/>
          <w:szCs w:val="24"/>
        </w:rPr>
        <w:t xml:space="preserve"> = = 1,38</w:t>
      </w:r>
    </w:p>
    <w:p w:rsidR="00AC4C38" w:rsidRDefault="00AC4C38" w:rsidP="00391096">
      <w:pPr>
        <w:overflowPunct/>
        <w:autoSpaceDE/>
        <w:autoSpaceDN/>
        <w:adjustRightInd/>
        <w:ind w:firstLine="709"/>
        <w:jc w:val="both"/>
        <w:textAlignment w:val="auto"/>
        <w:rPr>
          <w:sz w:val="24"/>
          <w:szCs w:val="24"/>
          <w:lang w:eastAsia="en-US"/>
        </w:rPr>
      </w:pPr>
      <w:r w:rsidRPr="00F91443">
        <w:rPr>
          <w:b/>
          <w:sz w:val="24"/>
          <w:szCs w:val="24"/>
          <w:lang w:eastAsia="en-US"/>
        </w:rPr>
        <w:t>Пример 2</w:t>
      </w:r>
      <w:r w:rsidRPr="00F91443">
        <w:rPr>
          <w:sz w:val="24"/>
          <w:szCs w:val="24"/>
          <w:lang w:eastAsia="en-US"/>
        </w:rPr>
        <w:t xml:space="preserve"> </w:t>
      </w:r>
    </w:p>
    <w:p w:rsidR="00AC4C38" w:rsidRPr="00F91443" w:rsidRDefault="00AC4C38" w:rsidP="00391096">
      <w:pPr>
        <w:overflowPunct/>
        <w:autoSpaceDE/>
        <w:autoSpaceDN/>
        <w:adjustRightInd/>
        <w:ind w:firstLine="709"/>
        <w:jc w:val="both"/>
        <w:textAlignment w:val="auto"/>
        <w:rPr>
          <w:sz w:val="24"/>
          <w:szCs w:val="24"/>
          <w:lang w:eastAsia="en-US"/>
        </w:rPr>
      </w:pPr>
      <w:r w:rsidRPr="00391096">
        <w:rPr>
          <w:i/>
          <w:sz w:val="24"/>
          <w:szCs w:val="24"/>
          <w:lang w:eastAsia="en-US"/>
        </w:rPr>
        <w:lastRenderedPageBreak/>
        <w:t>Упрощенный способ расчета коэффициента сменности</w:t>
      </w:r>
      <w:r w:rsidRPr="00F91443">
        <w:rPr>
          <w:sz w:val="24"/>
          <w:szCs w:val="24"/>
          <w:lang w:eastAsia="en-US"/>
        </w:rPr>
        <w:t xml:space="preserve"> таков: в цехе установлено 270 единиц оборудования, из которых в первую смену работало 200 станков, во вторую — 190. Коэффициент сменности составит 1,44, т.е. [(200+190)/270].</w:t>
      </w:r>
    </w:p>
    <w:p w:rsidR="00AC4C38" w:rsidRDefault="00AC4C38" w:rsidP="00E36664">
      <w:pPr>
        <w:overflowPunct/>
        <w:autoSpaceDE/>
        <w:autoSpaceDN/>
        <w:adjustRightInd/>
        <w:spacing w:line="276" w:lineRule="auto"/>
        <w:ind w:firstLine="709"/>
        <w:jc w:val="both"/>
        <w:textAlignment w:val="auto"/>
        <w:rPr>
          <w:sz w:val="28"/>
          <w:szCs w:val="28"/>
        </w:rPr>
      </w:pP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Улучшение использования основных производственных фондов. Трудно переоценить народно-хозяйственное значение эффективного использования основных производственных фондов. Решение этой задачи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Более полное использование основных фондов приводит также к уменьшению потребностей в вводе новых производственных мощностей при изменении объема производства, а следовательно, к лучшему использованию прибыли предприятия (увеличению доли отчислений от прибыли в фонд потребления, направлению большей части фонда накопления на механизацию и автоматизацию технологических процессов и т.п.).</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Улучшение использования основных фондов означает также ускорение их оборачиваемости, что в значительной мере способствует решению проблемы сокращения разрыва в сроках физического и морального износ</w:t>
      </w:r>
      <w:r w:rsidRPr="00F91443">
        <w:rPr>
          <w:sz w:val="28"/>
          <w:szCs w:val="28"/>
          <w:lang w:eastAsia="en-US"/>
        </w:rPr>
        <w:t xml:space="preserve">а, </w:t>
      </w:r>
      <w:r w:rsidRPr="00E36664">
        <w:rPr>
          <w:sz w:val="28"/>
          <w:szCs w:val="28"/>
        </w:rPr>
        <w:t>ускорения темпов обновления основных фондов.</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Наконец, эффективное использование основных фондов тесно связано и с другой ключевой задачей современного периода развития экономики — с повышением качества выпускаемой продукции, ибо в условиях рыночной конкуренции быстрее реализуется и пользуется спросом высококачественная продукция.</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Успешное функционирование основных фондов зависит от того, насколько полно реализуются экстенсивные и интенсивные факторы улучшения их использования. Экстенсивное улучшение использования фондов предполагает, что, с одной стороны, будет увеличено время работы действующего оборудования в календарный период, а с другой — повышен удельный вес действующего оборудования в составе всего оборудования, имеющегося на предприятии.</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К важнейшим направлениям увеличения времени работы оборудования относятся:</w:t>
      </w:r>
    </w:p>
    <w:p w:rsidR="00AC4C38" w:rsidRPr="00391096" w:rsidRDefault="00AC4C38" w:rsidP="00CE2C8A">
      <w:pPr>
        <w:pStyle w:val="a4"/>
        <w:numPr>
          <w:ilvl w:val="0"/>
          <w:numId w:val="22"/>
        </w:numPr>
        <w:tabs>
          <w:tab w:val="left" w:pos="426"/>
          <w:tab w:val="left" w:pos="1134"/>
        </w:tabs>
        <w:overflowPunct/>
        <w:autoSpaceDE/>
        <w:autoSpaceDN/>
        <w:adjustRightInd/>
        <w:spacing w:line="276" w:lineRule="auto"/>
        <w:ind w:left="0" w:firstLine="851"/>
        <w:jc w:val="both"/>
        <w:textAlignment w:val="auto"/>
        <w:rPr>
          <w:sz w:val="28"/>
          <w:szCs w:val="28"/>
        </w:rPr>
      </w:pPr>
      <w:r w:rsidRPr="00391096">
        <w:rPr>
          <w:sz w:val="28"/>
          <w:szCs w:val="28"/>
        </w:rPr>
        <w:t>сокращение и ликвидация внутрисменных простоев оборудования путем повышения качества ремонтного обслуживания оборудования, своевременного обеспечения основного производства рабочей силой, сырьем, топливом, полуфабрикатами;</w:t>
      </w:r>
    </w:p>
    <w:p w:rsidR="00AC4C38" w:rsidRPr="00391096" w:rsidRDefault="00AC4C38" w:rsidP="00CE2C8A">
      <w:pPr>
        <w:pStyle w:val="a4"/>
        <w:numPr>
          <w:ilvl w:val="0"/>
          <w:numId w:val="22"/>
        </w:numPr>
        <w:tabs>
          <w:tab w:val="left" w:pos="426"/>
          <w:tab w:val="left" w:pos="1134"/>
        </w:tabs>
        <w:overflowPunct/>
        <w:autoSpaceDE/>
        <w:autoSpaceDN/>
        <w:adjustRightInd/>
        <w:spacing w:line="276" w:lineRule="auto"/>
        <w:ind w:left="0" w:firstLine="851"/>
        <w:jc w:val="both"/>
        <w:textAlignment w:val="auto"/>
        <w:rPr>
          <w:sz w:val="28"/>
          <w:szCs w:val="28"/>
        </w:rPr>
      </w:pPr>
      <w:r w:rsidRPr="00391096">
        <w:rPr>
          <w:sz w:val="28"/>
          <w:szCs w:val="28"/>
        </w:rPr>
        <w:lastRenderedPageBreak/>
        <w:t>сокращение целодневных простоев оборудования, повышение коэффициента сменности его работы.</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Важным путем повышения эффективности использования основных фондов служит уменьшение количества излишнего оборудования и быстрое вовлечение в производство неустановленного оборудования. Омертвление большого количества средств труда снижает возможности прироста производства, ведет к прямым потерям овеществленного труда вследствие их физического износа, ибо после длительного хранения оборудование часто приходит в негодность. Другое же оборудование при хорошем физическом состоянии оказывается морально устаревшим и списывается с физически изношенным.</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Хотя экстенсивный путь улучшения использования основных фондов использован пока не полностью, он имеет свой предел. Интенсивное улучшение использования основных фондов предполагает повышение степени загрузки оборудования в единицу времени. Повышение интенсивной загрузки оборудования может быть достигнуто при модернизации действующих машин и механизмов, установлении оптимального режима их работы. Работа при оптимальном режиме технологического процесса обеспечивает увеличение выпуска продукции без изменения состава основных фондов, без роста численности работающих и при снижении расхода материальных ресурсов на единицу продукции.</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Интенсивность использования основных фондов повышается также путем технического совершенствования орудий труда и совершенствования технологии производства; ликвидации «узких мест» в производственном процессе; сокращения сроков достижения проектной производительности техники; совершенствования научной организации труда, производства и управления; использования скоростных методов; повышения квалификации и профессионального мастерства рабочих.</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Развитие техники и связанная с этим интенсификация процессов не ограничены. Поэтому не ограничены и возможности интенсивного повышения использования основных фондов.</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 xml:space="preserve">Существенное направление повышения эффективности использования основных фондов — совершенствование их структуры. Поскольку увеличение выпуска продукции достигается только в ведущих цехах, важно повышать их долю в общей стоимости основных фондов. Увеличение основных фондов вспомогательного производства ведет к росту фондоемкости продукции, так как непосредственного увеличения выпуска при этом не происходит. Но без пропорционального развития вспомогательного производства основные цехи не могут функционировать с </w:t>
      </w:r>
      <w:r w:rsidRPr="00E36664">
        <w:rPr>
          <w:sz w:val="28"/>
          <w:szCs w:val="28"/>
        </w:rPr>
        <w:lastRenderedPageBreak/>
        <w:t>полной отдачей. Поэтому установление оптимальной производственной структуры основных фондов на предприятии — важнейшее направление улучшения их использования.</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В комплексе мер, способствующих улучшению использования основных фондов, существенное значение имеет правильное применение экономических рычагов и стимулов. На это же направлены совершенствование оперативного планирования, автоматизированный учет работы и всесторонний анализ использования средств труда. Повышению фондоотдачи способствует повышение квалификации работников, а также материальное и моральное поощрение работающих за бережное и эффективное использование техники.</w:t>
      </w:r>
    </w:p>
    <w:p w:rsidR="00AC4C38" w:rsidRPr="00E36664"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Лизинг как одна из форм обновления основных производственных фондов.</w:t>
      </w:r>
    </w:p>
    <w:p w:rsidR="00AC4C38" w:rsidRPr="000A322C" w:rsidRDefault="00AC4C38" w:rsidP="003D02EE">
      <w:pPr>
        <w:overflowPunct/>
        <w:autoSpaceDE/>
        <w:autoSpaceDN/>
        <w:adjustRightInd/>
        <w:spacing w:before="240" w:line="276" w:lineRule="auto"/>
        <w:ind w:firstLine="709"/>
        <w:jc w:val="both"/>
        <w:textAlignment w:val="auto"/>
        <w:rPr>
          <w:b/>
          <w:i/>
          <w:sz w:val="26"/>
          <w:szCs w:val="26"/>
        </w:rPr>
      </w:pPr>
      <w:r w:rsidRPr="000A322C">
        <w:rPr>
          <w:b/>
          <w:i/>
          <w:sz w:val="26"/>
          <w:szCs w:val="26"/>
        </w:rPr>
        <w:t xml:space="preserve">Сущность лизинга </w:t>
      </w:r>
    </w:p>
    <w:p w:rsidR="00AC4C38" w:rsidRPr="00CE2C8A" w:rsidRDefault="00AC4C38" w:rsidP="00CE2C8A">
      <w:pPr>
        <w:overflowPunct/>
        <w:autoSpaceDE/>
        <w:autoSpaceDN/>
        <w:adjustRightInd/>
        <w:spacing w:before="120"/>
        <w:ind w:firstLine="709"/>
        <w:jc w:val="both"/>
        <w:textAlignment w:val="auto"/>
        <w:rPr>
          <w:b/>
          <w:i/>
          <w:sz w:val="28"/>
          <w:szCs w:val="28"/>
        </w:rPr>
      </w:pPr>
      <w:r w:rsidRPr="00CE2C8A">
        <w:rPr>
          <w:b/>
          <w:i/>
          <w:sz w:val="28"/>
          <w:szCs w:val="28"/>
        </w:rPr>
        <w:t>Лизинг представляет собой специфическую форму финансирования вложений на приобретение оборудования, недвижимого имущества и других элементов основного капитала при посредничестве лизинговой компании, которая приобретает для третьего лица право собственности на имущество и отдает это имущество ему в лизинг на определенный период.</w:t>
      </w:r>
    </w:p>
    <w:p w:rsidR="00AC4C38" w:rsidRPr="000A322C" w:rsidRDefault="00AC4C38" w:rsidP="00E36664">
      <w:pPr>
        <w:overflowPunct/>
        <w:autoSpaceDE/>
        <w:autoSpaceDN/>
        <w:adjustRightInd/>
        <w:spacing w:line="276" w:lineRule="auto"/>
        <w:ind w:firstLine="709"/>
        <w:jc w:val="both"/>
        <w:textAlignment w:val="auto"/>
        <w:rPr>
          <w:i/>
          <w:sz w:val="28"/>
          <w:szCs w:val="28"/>
        </w:rPr>
      </w:pPr>
      <w:r w:rsidRPr="000A322C">
        <w:rPr>
          <w:i/>
          <w:sz w:val="28"/>
          <w:szCs w:val="28"/>
        </w:rPr>
        <w:t>При лизинговых отношениях заключаются два договора:</w:t>
      </w:r>
    </w:p>
    <w:p w:rsidR="00AC4C38" w:rsidRPr="00391096" w:rsidRDefault="00AC4C38" w:rsidP="00CE2C8A">
      <w:pPr>
        <w:pStyle w:val="a4"/>
        <w:numPr>
          <w:ilvl w:val="0"/>
          <w:numId w:val="23"/>
        </w:numPr>
        <w:tabs>
          <w:tab w:val="left" w:pos="426"/>
          <w:tab w:val="left" w:pos="1134"/>
        </w:tabs>
        <w:overflowPunct/>
        <w:autoSpaceDE/>
        <w:autoSpaceDN/>
        <w:adjustRightInd/>
        <w:spacing w:line="276" w:lineRule="auto"/>
        <w:ind w:left="0" w:firstLine="709"/>
        <w:jc w:val="both"/>
        <w:textAlignment w:val="auto"/>
        <w:rPr>
          <w:sz w:val="28"/>
          <w:szCs w:val="28"/>
        </w:rPr>
      </w:pPr>
      <w:r w:rsidRPr="00391096">
        <w:rPr>
          <w:sz w:val="28"/>
          <w:szCs w:val="28"/>
        </w:rPr>
        <w:t>купли-продажи между лизинговой компанией и поставщиком на приобретение оборудования;</w:t>
      </w:r>
    </w:p>
    <w:p w:rsidR="00AC4C38" w:rsidRPr="00391096" w:rsidRDefault="00AC4C38" w:rsidP="00CE2C8A">
      <w:pPr>
        <w:pStyle w:val="a4"/>
        <w:numPr>
          <w:ilvl w:val="0"/>
          <w:numId w:val="23"/>
        </w:numPr>
        <w:tabs>
          <w:tab w:val="left" w:pos="426"/>
          <w:tab w:val="left" w:pos="1134"/>
        </w:tabs>
        <w:overflowPunct/>
        <w:autoSpaceDE/>
        <w:autoSpaceDN/>
        <w:adjustRightInd/>
        <w:spacing w:line="276" w:lineRule="auto"/>
        <w:ind w:left="0" w:firstLine="709"/>
        <w:jc w:val="both"/>
        <w:textAlignment w:val="auto"/>
        <w:rPr>
          <w:sz w:val="28"/>
          <w:szCs w:val="28"/>
        </w:rPr>
      </w:pPr>
      <w:r w:rsidRPr="00391096">
        <w:rPr>
          <w:sz w:val="28"/>
          <w:szCs w:val="28"/>
        </w:rPr>
        <w:t>лизинга между лизинговой компанией и пользователем, по которому первая передает второму во временное пользование оборудование, приобретенное у поставщика.</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Сущность лизинга</w:t>
      </w:r>
      <w:r w:rsidRPr="00F91443">
        <w:rPr>
          <w:sz w:val="28"/>
          <w:szCs w:val="28"/>
        </w:rPr>
        <w:t xml:space="preserve"> заключается в разделении понятия «собственность» на право владения и право использования. Собственником имущества на все время лизинговой сделки остается лизингодатель.</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E36664">
        <w:rPr>
          <w:sz w:val="28"/>
          <w:szCs w:val="28"/>
        </w:rPr>
        <w:t>Объектами лизинга</w:t>
      </w:r>
      <w:r w:rsidRPr="00F91443">
        <w:rPr>
          <w:sz w:val="28"/>
          <w:szCs w:val="28"/>
        </w:rPr>
        <w:t>, как правило, являются транспортные средства, строительная техника, различное производственное оборудование, механизмы, приборы, лицензии, ноу-хау, здания и сооружения производственного назначения и т.д.</w:t>
      </w:r>
    </w:p>
    <w:p w:rsidR="00AC4C38" w:rsidRPr="00F91443" w:rsidRDefault="00AC4C38" w:rsidP="00E36664">
      <w:pPr>
        <w:overflowPunct/>
        <w:autoSpaceDE/>
        <w:autoSpaceDN/>
        <w:adjustRightInd/>
        <w:spacing w:line="276" w:lineRule="auto"/>
        <w:ind w:firstLine="709"/>
        <w:jc w:val="both"/>
        <w:textAlignment w:val="auto"/>
        <w:rPr>
          <w:sz w:val="28"/>
          <w:szCs w:val="28"/>
        </w:rPr>
      </w:pPr>
      <w:r w:rsidRPr="00F91443">
        <w:rPr>
          <w:sz w:val="28"/>
          <w:szCs w:val="28"/>
        </w:rPr>
        <w:t>В классической лизинговой сделке принимают участие несколько субъектов:</w:t>
      </w:r>
    </w:p>
    <w:p w:rsidR="00AC4C38" w:rsidRPr="00391096" w:rsidRDefault="00AC4C38" w:rsidP="00CE2C8A">
      <w:pPr>
        <w:pStyle w:val="a4"/>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391096">
        <w:rPr>
          <w:i/>
          <w:sz w:val="28"/>
          <w:szCs w:val="28"/>
        </w:rPr>
        <w:t xml:space="preserve">лизингодатель </w:t>
      </w:r>
      <w:r w:rsidRPr="00391096">
        <w:rPr>
          <w:sz w:val="28"/>
          <w:szCs w:val="28"/>
        </w:rPr>
        <w:t xml:space="preserve">−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w:t>
      </w:r>
      <w:r w:rsidRPr="00391096">
        <w:rPr>
          <w:sz w:val="28"/>
          <w:szCs w:val="28"/>
        </w:rPr>
        <w:lastRenderedPageBreak/>
        <w:t>его в качестве предмета лизинга лизингополучателю за определенную плату, на определенный срок и на определенных условиях во временное владение и пользование с переходом или без перехода к лизингополучателю права собственности на предмет лизинга;</w:t>
      </w:r>
    </w:p>
    <w:p w:rsidR="00AC4C38" w:rsidRPr="00391096" w:rsidRDefault="00AC4C38" w:rsidP="00CE2C8A">
      <w:pPr>
        <w:pStyle w:val="a4"/>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391096">
        <w:rPr>
          <w:i/>
          <w:sz w:val="28"/>
          <w:szCs w:val="28"/>
        </w:rPr>
        <w:t xml:space="preserve">лизингополучатель </w:t>
      </w:r>
      <w:r w:rsidRPr="00391096">
        <w:rPr>
          <w:sz w:val="28"/>
          <w:szCs w:val="28"/>
        </w:rPr>
        <w:t>−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пользование в соответствии с договором лизинга;</w:t>
      </w:r>
    </w:p>
    <w:p w:rsidR="00AC4C38" w:rsidRPr="00F91443" w:rsidRDefault="00AC4C38" w:rsidP="00CE2C8A">
      <w:pPr>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продавец</w:t>
      </w:r>
      <w:r w:rsidRPr="00F91443">
        <w:rPr>
          <w:sz w:val="28"/>
          <w:szCs w:val="28"/>
        </w:rPr>
        <w:t xml:space="preserve">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договора;</w:t>
      </w:r>
    </w:p>
    <w:p w:rsidR="00AC4C38" w:rsidRPr="00F91443" w:rsidRDefault="00AC4C38" w:rsidP="00CE2C8A">
      <w:pPr>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банки и другие кредитные учреждения</w:t>
      </w:r>
      <w:r w:rsidRPr="00F91443">
        <w:rPr>
          <w:sz w:val="28"/>
          <w:szCs w:val="28"/>
        </w:rPr>
        <w:t>, в уставе которых предусмотрена лизинговая деятельность;</w:t>
      </w:r>
    </w:p>
    <w:p w:rsidR="00AC4C38" w:rsidRPr="00F91443" w:rsidRDefault="00AC4C38" w:rsidP="00CE2C8A">
      <w:pPr>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лизинговые компании</w:t>
      </w:r>
      <w:r w:rsidRPr="00F91443">
        <w:rPr>
          <w:sz w:val="28"/>
          <w:szCs w:val="28"/>
        </w:rPr>
        <w:t xml:space="preserve"> − финансовые компании, специализирующиеся только на финансировании сделки (оплате имущества), или универсальные, оказывающие не только финансовые услуги, но и другие услуги, связанные с реализацией лизинговых операций, например обучение персонала, юридические консультации, ремонт и техническое обслуживание;</w:t>
      </w:r>
    </w:p>
    <w:p w:rsidR="00AC4C38" w:rsidRPr="00F91443" w:rsidRDefault="00AC4C38" w:rsidP="00CE2C8A">
      <w:pPr>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любая фирма</w:t>
      </w:r>
      <w:r w:rsidRPr="00F91443">
        <w:rPr>
          <w:sz w:val="28"/>
          <w:szCs w:val="28"/>
        </w:rPr>
        <w:t>, в учредительных документах которой предусмотрена лизинговая деятельность, имеющая лицензию и достаточное количество финансовых средств;</w:t>
      </w:r>
    </w:p>
    <w:p w:rsidR="00AC4C38" w:rsidRPr="00F91443" w:rsidRDefault="00AC4C38" w:rsidP="00CE2C8A">
      <w:pPr>
        <w:numPr>
          <w:ilvl w:val="0"/>
          <w:numId w:val="24"/>
        </w:numPr>
        <w:tabs>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страховые компании,</w:t>
      </w:r>
      <w:r w:rsidRPr="00F91443">
        <w:rPr>
          <w:sz w:val="28"/>
          <w:szCs w:val="28"/>
        </w:rPr>
        <w:t xml:space="preserve"> осуществляющие страхование всевозможных рисков, возникающих при лизинговой сделке: страхование имущества лизингодателя, кредитов, предоставляемых лизингодателю кредитным учреждением, от возможных рисков неплатежей и др.</w:t>
      </w:r>
    </w:p>
    <w:p w:rsidR="00AC4C38" w:rsidRPr="00CE2C8A" w:rsidRDefault="00AC4C38" w:rsidP="00CE2C8A">
      <w:pPr>
        <w:overflowPunct/>
        <w:autoSpaceDE/>
        <w:autoSpaceDN/>
        <w:adjustRightInd/>
        <w:spacing w:before="240" w:after="240" w:line="276" w:lineRule="auto"/>
        <w:ind w:firstLine="709"/>
        <w:jc w:val="both"/>
        <w:textAlignment w:val="auto"/>
        <w:rPr>
          <w:b/>
          <w:i/>
          <w:sz w:val="28"/>
          <w:szCs w:val="28"/>
        </w:rPr>
      </w:pPr>
      <w:r w:rsidRPr="00CE2C8A">
        <w:rPr>
          <w:b/>
          <w:i/>
          <w:sz w:val="28"/>
          <w:szCs w:val="28"/>
        </w:rPr>
        <w:t>Субъектами лизинга могут быть также предприятия с иностранными инвестициями, осуществляющие свою деятельность.</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 xml:space="preserve">Взаимоотношения между субъектами строятся по следующей схеме: будущий лизингополучатель, нуждающийся в определенных видах имущества, самостоятельно подбирает располагающего данным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 </w:t>
      </w:r>
      <w:r w:rsidRPr="00F91443">
        <w:rPr>
          <w:sz w:val="28"/>
          <w:szCs w:val="28"/>
        </w:rPr>
        <w:lastRenderedPageBreak/>
        <w:t>его участии в сделке. Участие лизингодателя выражается в покупке им имущества у поставщика в собственность и последующей его передаче лизингополучателю на оговоренных в лизинговом соглашении условиях.</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В зависимости от ситуации число участников сделки может расширяться или сокращаться. Кроме перечисленных трех сторон в ряде случаев в сделке может принимать участие банк, финансирующий лизинговую операцию, или брокерская фирма, которая непосредственно не занимается предоставлением имущества, а выполняет роль посредника между поставщиком, лизингодателем и лизингополучателем. При крупных сделках количество участников может увеличиваться до 6-7, в числе которых брокерские фирмы, трастовые компании, финансовые учреждения и др.</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Состав участников сделки сокращается до двух, если поставщик и лизингодатель одно и то же лицо. В таких случаях вопросами лизинга занимаются филиальные лизинговые компании, создаваемые производителями товаров специально для продвижения товаров на рынке посредством лизинга, а также специальные подразделения в составе предприятий-производителей (службы управления маркетингом).</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По истечении срока лизинга, заранее установленного договором, и, следовательно, после выплаты периодических взносов, оговоренных с лизингодателем, лизингополучатель может:</w:t>
      </w:r>
    </w:p>
    <w:p w:rsidR="00AC4C38" w:rsidRPr="00F91443" w:rsidRDefault="00AC4C38" w:rsidP="00CE2C8A">
      <w:pPr>
        <w:numPr>
          <w:ilvl w:val="0"/>
          <w:numId w:val="25"/>
        </w:numPr>
        <w:tabs>
          <w:tab w:val="left" w:pos="993"/>
        </w:tabs>
        <w:overflowPunct/>
        <w:autoSpaceDE/>
        <w:autoSpaceDN/>
        <w:adjustRightInd/>
        <w:spacing w:line="276" w:lineRule="auto"/>
        <w:ind w:firstLine="346"/>
        <w:jc w:val="both"/>
        <w:textAlignment w:val="auto"/>
        <w:rPr>
          <w:sz w:val="28"/>
          <w:szCs w:val="28"/>
        </w:rPr>
      </w:pPr>
      <w:r w:rsidRPr="00F91443">
        <w:rPr>
          <w:sz w:val="28"/>
          <w:szCs w:val="28"/>
        </w:rPr>
        <w:t>продлить договор на дальнейший срок;</w:t>
      </w:r>
    </w:p>
    <w:p w:rsidR="00AC4C38" w:rsidRPr="00F91443" w:rsidRDefault="00AC4C38" w:rsidP="00CE2C8A">
      <w:pPr>
        <w:numPr>
          <w:ilvl w:val="0"/>
          <w:numId w:val="25"/>
        </w:numPr>
        <w:tabs>
          <w:tab w:val="left" w:pos="993"/>
        </w:tabs>
        <w:overflowPunct/>
        <w:autoSpaceDE/>
        <w:autoSpaceDN/>
        <w:adjustRightInd/>
        <w:spacing w:line="276" w:lineRule="auto"/>
        <w:ind w:firstLine="346"/>
        <w:jc w:val="both"/>
        <w:textAlignment w:val="auto"/>
        <w:rPr>
          <w:sz w:val="28"/>
          <w:szCs w:val="28"/>
        </w:rPr>
      </w:pPr>
      <w:r w:rsidRPr="00F91443">
        <w:rPr>
          <w:sz w:val="28"/>
          <w:szCs w:val="28"/>
        </w:rPr>
        <w:t>возвратить товар лизингодателю;</w:t>
      </w:r>
    </w:p>
    <w:p w:rsidR="00AC4C38" w:rsidRPr="00F91443" w:rsidRDefault="00AC4C38" w:rsidP="00CE2C8A">
      <w:pPr>
        <w:numPr>
          <w:ilvl w:val="0"/>
          <w:numId w:val="25"/>
        </w:numPr>
        <w:tabs>
          <w:tab w:val="left" w:pos="993"/>
        </w:tabs>
        <w:overflowPunct/>
        <w:autoSpaceDE/>
        <w:autoSpaceDN/>
        <w:adjustRightInd/>
        <w:spacing w:line="276" w:lineRule="auto"/>
        <w:ind w:firstLine="346"/>
        <w:jc w:val="both"/>
        <w:textAlignment w:val="auto"/>
        <w:rPr>
          <w:sz w:val="28"/>
          <w:szCs w:val="28"/>
        </w:rPr>
      </w:pPr>
      <w:r w:rsidRPr="00F91443">
        <w:rPr>
          <w:sz w:val="28"/>
          <w:szCs w:val="28"/>
        </w:rPr>
        <w:t>выкупить товар по остаточной стоимости.</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В некоторых странах существует опцион на покупку имущества лизингополучателем по окончании срока договора лизинга. Опцион можно рассматривать как одностороннее обязательство лизингодателя о продаже имущества, а если лизингополучатель намерен приобрести это имущество в собственность, то одностороннее обязательство перерастает в договор купли-продажи. Существуют различные подходы к оценке опциона на покупку при лизинге: от полного принятия его как необходимой и неотъемлемой части лизинга до полного отрицания опциона при лизинге. На наш взгляд, опцион не должен рассматриваться как определяющая характеристика лизинга.</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Если в части объектов и субъектов лизинга разногласий нет, то о финансовой, юридической и экономической сторонах лизинга существуют различные мнения.</w:t>
      </w:r>
    </w:p>
    <w:p w:rsidR="00AC4C38" w:rsidRPr="00F91443" w:rsidRDefault="00AC4C38" w:rsidP="00391096">
      <w:pPr>
        <w:overflowPunct/>
        <w:autoSpaceDE/>
        <w:autoSpaceDN/>
        <w:adjustRightInd/>
        <w:spacing w:line="276" w:lineRule="auto"/>
        <w:ind w:firstLine="709"/>
        <w:jc w:val="both"/>
        <w:textAlignment w:val="auto"/>
        <w:rPr>
          <w:sz w:val="28"/>
          <w:szCs w:val="28"/>
        </w:rPr>
      </w:pPr>
      <w:r w:rsidRPr="00F91443">
        <w:rPr>
          <w:sz w:val="28"/>
          <w:szCs w:val="28"/>
        </w:rPr>
        <w:t xml:space="preserve">Лизинг имеет противоречивую природу. Некоторые специалисты отождествляют его с товарным кредитом, другие − с банковским кредитом, </w:t>
      </w:r>
      <w:r w:rsidRPr="00F91443">
        <w:rPr>
          <w:sz w:val="28"/>
          <w:szCs w:val="28"/>
        </w:rPr>
        <w:lastRenderedPageBreak/>
        <w:t>третьи − с арендой. Сравнение лизинга с этими формами хозяйственных отношений приводится в табл. 3, 4, 5.</w:t>
      </w:r>
    </w:p>
    <w:p w:rsidR="00AC4C38" w:rsidRPr="003D02EE" w:rsidRDefault="00AC4C38" w:rsidP="003D02EE">
      <w:pPr>
        <w:overflowPunct/>
        <w:autoSpaceDE/>
        <w:autoSpaceDN/>
        <w:adjustRightInd/>
        <w:spacing w:before="240" w:line="360" w:lineRule="auto"/>
        <w:textAlignment w:val="auto"/>
        <w:rPr>
          <w:b/>
          <w:sz w:val="24"/>
          <w:szCs w:val="24"/>
        </w:rPr>
      </w:pPr>
      <w:r w:rsidRPr="003D02EE">
        <w:rPr>
          <w:b/>
          <w:sz w:val="24"/>
          <w:szCs w:val="24"/>
        </w:rPr>
        <w:t>Таблица 3</w:t>
      </w:r>
      <w:r>
        <w:rPr>
          <w:b/>
          <w:i/>
          <w:sz w:val="24"/>
          <w:szCs w:val="24"/>
        </w:rPr>
        <w:t xml:space="preserve"> –</w:t>
      </w:r>
      <w:r w:rsidRPr="003D02EE">
        <w:rPr>
          <w:b/>
          <w:sz w:val="24"/>
          <w:szCs w:val="24"/>
        </w:rPr>
        <w:t xml:space="preserve"> Важнейшие характеристики лизинга и аренды</w:t>
      </w:r>
    </w:p>
    <w:tbl>
      <w:tblPr>
        <w:tblW w:w="0" w:type="auto"/>
        <w:tblInd w:w="40" w:type="dxa"/>
        <w:tblLayout w:type="fixed"/>
        <w:tblCellMar>
          <w:left w:w="40" w:type="dxa"/>
          <w:right w:w="40" w:type="dxa"/>
        </w:tblCellMar>
        <w:tblLook w:val="0000"/>
      </w:tblPr>
      <w:tblGrid>
        <w:gridCol w:w="4680"/>
        <w:gridCol w:w="4680"/>
      </w:tblGrid>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jc w:val="center"/>
              <w:textAlignment w:val="auto"/>
              <w:rPr>
                <w:b/>
                <w:sz w:val="24"/>
                <w:szCs w:val="24"/>
              </w:rPr>
            </w:pPr>
            <w:r w:rsidRPr="00F91443">
              <w:rPr>
                <w:b/>
                <w:sz w:val="24"/>
                <w:szCs w:val="24"/>
              </w:rPr>
              <w:t>Лизинг</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jc w:val="center"/>
              <w:textAlignment w:val="auto"/>
              <w:rPr>
                <w:b/>
                <w:sz w:val="24"/>
                <w:szCs w:val="24"/>
              </w:rPr>
            </w:pPr>
            <w:r w:rsidRPr="00F91443">
              <w:rPr>
                <w:b/>
                <w:sz w:val="24"/>
                <w:szCs w:val="24"/>
              </w:rPr>
              <w:t>Аренда</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Передача объекта в пользование</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Передача объекта в пользование</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Обязанности, связанные с приобретением оборудования, распределяются между лизингодателем и лизингополучателем</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Оборудование приобретает арендодатель</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Принимают участие три юридических лица</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Принимают участие два юридических лица</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Широкая номенклатура движимого и недвижимого имущества</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Узкая номенклатура движимого и недвижимого имущества</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Техобслуживание, капитальный ремонт оборудования лежат на лизингополучателе (или лизинговой компании в зависимости от договора)</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Техобслуживание и капитальный ремонт лежат на арендаторе</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Ответственность за несвоевременное предоставление имущества, обнаруженные дефекты несет изготовитель оборудования</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Ответственность за несвоевременное предоставление имущества, обнаруженные дефекты несет арендодатель</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Риск случайной убыли, порчи лежит на лизингополучателе</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Риск случайной убыли, порчи лежит на арендодателе или арендаторе в зависимости от условий договора</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Предусматривается возможность покупки оборудования</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Приобретение оборудования не предусматривается</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Лизинговые взносы зафиксированы и, как правило, не подлежат корректировке</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Ежемесячная плата за право пользования может корректироваться</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Платежи зависят от покупной цены на время совершения сделки, остаточной стоимости, срока договора и лизинговой ставки</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Платежи зависят от рыночной конъюнктуры</w:t>
            </w:r>
          </w:p>
        </w:tc>
      </w:tr>
    </w:tbl>
    <w:p w:rsidR="00AC4C38" w:rsidRPr="00F91443" w:rsidRDefault="00AC4C38" w:rsidP="00323C64">
      <w:pPr>
        <w:overflowPunct/>
        <w:autoSpaceDE/>
        <w:autoSpaceDN/>
        <w:adjustRightInd/>
        <w:spacing w:line="360" w:lineRule="auto"/>
        <w:jc w:val="both"/>
        <w:textAlignment w:val="auto"/>
        <w:rPr>
          <w:sz w:val="28"/>
          <w:szCs w:val="28"/>
          <w:lang w:eastAsia="en-US"/>
        </w:rPr>
      </w:pPr>
    </w:p>
    <w:p w:rsidR="00AC4C38" w:rsidRPr="003D02EE" w:rsidRDefault="00AC4C38" w:rsidP="003D02EE">
      <w:pPr>
        <w:overflowPunct/>
        <w:autoSpaceDE/>
        <w:autoSpaceDN/>
        <w:adjustRightInd/>
        <w:spacing w:line="360" w:lineRule="auto"/>
        <w:textAlignment w:val="auto"/>
        <w:rPr>
          <w:b/>
          <w:sz w:val="24"/>
          <w:szCs w:val="24"/>
        </w:rPr>
      </w:pPr>
      <w:r w:rsidRPr="003D02EE">
        <w:rPr>
          <w:b/>
          <w:sz w:val="24"/>
          <w:szCs w:val="24"/>
        </w:rPr>
        <w:t>Таблица 4</w:t>
      </w:r>
      <w:r>
        <w:rPr>
          <w:b/>
          <w:sz w:val="24"/>
          <w:szCs w:val="24"/>
        </w:rPr>
        <w:t xml:space="preserve"> – </w:t>
      </w:r>
      <w:r w:rsidRPr="003D02EE">
        <w:rPr>
          <w:b/>
          <w:sz w:val="24"/>
          <w:szCs w:val="24"/>
        </w:rPr>
        <w:t>Важнейшие характеристики лизинга и товарного кредита</w:t>
      </w:r>
    </w:p>
    <w:tbl>
      <w:tblPr>
        <w:tblW w:w="0" w:type="auto"/>
        <w:tblInd w:w="40" w:type="dxa"/>
        <w:tblLayout w:type="fixed"/>
        <w:tblCellMar>
          <w:left w:w="40" w:type="dxa"/>
          <w:right w:w="40" w:type="dxa"/>
        </w:tblCellMar>
        <w:tblLook w:val="0000"/>
      </w:tblPr>
      <w:tblGrid>
        <w:gridCol w:w="4680"/>
        <w:gridCol w:w="4680"/>
      </w:tblGrid>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jc w:val="center"/>
              <w:textAlignment w:val="auto"/>
              <w:rPr>
                <w:b/>
                <w:sz w:val="24"/>
                <w:szCs w:val="24"/>
              </w:rPr>
            </w:pPr>
            <w:r w:rsidRPr="00F91443">
              <w:rPr>
                <w:b/>
                <w:sz w:val="24"/>
                <w:szCs w:val="24"/>
              </w:rPr>
              <w:t>Лизинг</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jc w:val="center"/>
              <w:textAlignment w:val="auto"/>
              <w:rPr>
                <w:b/>
                <w:sz w:val="24"/>
                <w:szCs w:val="24"/>
              </w:rPr>
            </w:pPr>
            <w:r w:rsidRPr="00F91443">
              <w:rPr>
                <w:b/>
                <w:sz w:val="24"/>
                <w:szCs w:val="24"/>
              </w:rPr>
              <w:t>Товарный кредит</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Лизингополучатель не является собственником. Он имеет только исключительное право пользования, даже может и не стать собственником после истечения срока договора</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Право собственности до полного погашения долга принадлежит товарному кредитору</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Лизингодатель имеет право на получение дополнительной прибыли, если это оговорено в договоре</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Вся дополнительная прибыль от приобретенного в кредит объекта принадлежит заемщику</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Лизинг начинается закупкой имущества, но не всегда заканчивается ею у лизингополучателя</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Кредитная сделка обусловлена актом купли-продажи</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Имущество предоставляется в товарной форме, а возвратиться может в натурально-вещественной или денежной форме</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Кредит предоставляется в товарной форме, а погашается в денежной</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Как правило, носит долгосрочный и среднесрочный характер</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Как правило, носит краткосрочный характер</w:t>
            </w:r>
          </w:p>
        </w:tc>
      </w:tr>
    </w:tbl>
    <w:p w:rsidR="00AC4C38" w:rsidRPr="00F91443" w:rsidRDefault="00AC4C38" w:rsidP="00323C64">
      <w:pPr>
        <w:overflowPunct/>
        <w:autoSpaceDE/>
        <w:autoSpaceDN/>
        <w:adjustRightInd/>
        <w:spacing w:line="360" w:lineRule="auto"/>
        <w:jc w:val="both"/>
        <w:textAlignment w:val="auto"/>
        <w:rPr>
          <w:sz w:val="28"/>
          <w:szCs w:val="28"/>
          <w:lang w:eastAsia="en-US"/>
        </w:rPr>
      </w:pPr>
    </w:p>
    <w:p w:rsidR="00AC4C38" w:rsidRPr="003D02EE" w:rsidRDefault="00AC4C38" w:rsidP="003D02EE">
      <w:pPr>
        <w:overflowPunct/>
        <w:autoSpaceDE/>
        <w:autoSpaceDN/>
        <w:adjustRightInd/>
        <w:spacing w:line="360" w:lineRule="auto"/>
        <w:textAlignment w:val="auto"/>
        <w:rPr>
          <w:b/>
          <w:sz w:val="24"/>
          <w:szCs w:val="24"/>
        </w:rPr>
      </w:pPr>
      <w:r w:rsidRPr="003D02EE">
        <w:rPr>
          <w:b/>
          <w:sz w:val="24"/>
          <w:szCs w:val="24"/>
        </w:rPr>
        <w:t xml:space="preserve">Таблица 5 </w:t>
      </w:r>
      <w:r>
        <w:rPr>
          <w:b/>
          <w:sz w:val="24"/>
          <w:szCs w:val="24"/>
        </w:rPr>
        <w:t xml:space="preserve">– </w:t>
      </w:r>
      <w:r w:rsidRPr="003D02EE">
        <w:rPr>
          <w:b/>
          <w:sz w:val="24"/>
          <w:szCs w:val="24"/>
        </w:rPr>
        <w:t>Важнейшие характеристики лизинга и банковского кредита</w:t>
      </w:r>
    </w:p>
    <w:tbl>
      <w:tblPr>
        <w:tblW w:w="0" w:type="auto"/>
        <w:tblInd w:w="40" w:type="dxa"/>
        <w:tblLayout w:type="fixed"/>
        <w:tblCellMar>
          <w:left w:w="40" w:type="dxa"/>
          <w:right w:w="40" w:type="dxa"/>
        </w:tblCellMar>
        <w:tblLook w:val="0000"/>
      </w:tblPr>
      <w:tblGrid>
        <w:gridCol w:w="4680"/>
        <w:gridCol w:w="4680"/>
      </w:tblGrid>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jc w:val="center"/>
              <w:textAlignment w:val="auto"/>
              <w:rPr>
                <w:b/>
                <w:sz w:val="24"/>
                <w:szCs w:val="24"/>
              </w:rPr>
            </w:pPr>
            <w:r w:rsidRPr="00F91443">
              <w:rPr>
                <w:b/>
                <w:sz w:val="24"/>
                <w:szCs w:val="24"/>
              </w:rPr>
              <w:t>Лизинг</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jc w:val="center"/>
              <w:textAlignment w:val="auto"/>
              <w:rPr>
                <w:b/>
                <w:sz w:val="24"/>
                <w:szCs w:val="24"/>
              </w:rPr>
            </w:pPr>
            <w:r w:rsidRPr="00F91443">
              <w:rPr>
                <w:b/>
                <w:sz w:val="24"/>
                <w:szCs w:val="24"/>
              </w:rPr>
              <w:t>Банковский кредит</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Цель − приобретение производственных средств</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Предоставляется на приобретение как основных, так и оборотных средств</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Механизм сделки предполагает заинтересованность лизингодателя в эффективном использовании лизингополучателем приобретенного оборудования</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Банк не ставит своей задачей контроль за эффективным использованием оборудования, приобретенного по банковскому кредиту</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Оценка платежеспособности по ожидаемым результатам отдачи от использования лизингового оборудования</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Оценка платежеспособности по отчетным результатам работы за прошлый период</w:t>
            </w:r>
          </w:p>
        </w:tc>
      </w:tr>
      <w:tr w:rsidR="00AC4C38" w:rsidRPr="00F91443" w:rsidTr="007330E0">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Предоставляется в товарной форме, а возвращается в товарной или денежной форме</w:t>
            </w:r>
          </w:p>
        </w:tc>
        <w:tc>
          <w:tcPr>
            <w:tcW w:w="4680" w:type="dxa"/>
            <w:tcBorders>
              <w:top w:val="single" w:sz="6" w:space="0" w:color="auto"/>
              <w:left w:val="single" w:sz="6" w:space="0" w:color="auto"/>
              <w:bottom w:val="single" w:sz="6" w:space="0" w:color="auto"/>
              <w:right w:val="single" w:sz="6" w:space="0" w:color="auto"/>
            </w:tcBorders>
          </w:tcPr>
          <w:p w:rsidR="00AC4C38" w:rsidRPr="00F91443" w:rsidRDefault="00AC4C38" w:rsidP="003D02EE">
            <w:pPr>
              <w:overflowPunct/>
              <w:autoSpaceDE/>
              <w:autoSpaceDN/>
              <w:adjustRightInd/>
              <w:textAlignment w:val="auto"/>
              <w:rPr>
                <w:sz w:val="24"/>
                <w:szCs w:val="24"/>
              </w:rPr>
            </w:pPr>
            <w:r w:rsidRPr="00F91443">
              <w:rPr>
                <w:sz w:val="24"/>
                <w:szCs w:val="24"/>
              </w:rPr>
              <w:t>Предоставляется и возвращается в денежной форме</w:t>
            </w:r>
          </w:p>
        </w:tc>
      </w:tr>
    </w:tbl>
    <w:p w:rsidR="00AC4C38" w:rsidRPr="00F91443" w:rsidRDefault="00AC4C38" w:rsidP="00323C64">
      <w:pPr>
        <w:overflowPunct/>
        <w:autoSpaceDE/>
        <w:autoSpaceDN/>
        <w:adjustRightInd/>
        <w:spacing w:line="360" w:lineRule="auto"/>
        <w:jc w:val="both"/>
        <w:textAlignment w:val="auto"/>
        <w:rPr>
          <w:sz w:val="28"/>
          <w:szCs w:val="28"/>
          <w:lang w:eastAsia="en-US"/>
        </w:rPr>
      </w:pP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Наличие общих черт лизинга и договора аренды привело к появлению концепции, согласно которой все правовые, финансовые, юридические вопросы можно рассматривать, считая лизинг разновидностью договора аренды. Однако, на наш взгляд, лизинг является специфическим хозяйственным институтом, который не следует отождествлять с арендой.</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Таким образом, лизинговые операции имеют ряд общих характеристик с арендой, товарным и банковским кредитом. В то же время отождествлять лизинг с любым из этих институтов неправомерно. На наш взгляд, лизинговые отношения, как в правовом, так и в экономическом аспекте не адекватны ни одной из перечисленных форм. Они имеют ряд новых, специфических характеристик, которые ставят лизинг на более высокий уровень правовых, экономических и финансовых взаимоотношений.</w:t>
      </w:r>
    </w:p>
    <w:p w:rsidR="00AC4C38" w:rsidRPr="000A322C" w:rsidRDefault="00AC4C38" w:rsidP="00C56E37">
      <w:pPr>
        <w:overflowPunct/>
        <w:autoSpaceDE/>
        <w:autoSpaceDN/>
        <w:adjustRightInd/>
        <w:spacing w:before="240" w:line="276" w:lineRule="auto"/>
        <w:ind w:firstLine="709"/>
        <w:jc w:val="both"/>
        <w:textAlignment w:val="auto"/>
        <w:rPr>
          <w:b/>
          <w:i/>
          <w:sz w:val="26"/>
          <w:szCs w:val="26"/>
        </w:rPr>
      </w:pPr>
      <w:r w:rsidRPr="000A322C">
        <w:rPr>
          <w:b/>
          <w:i/>
          <w:sz w:val="26"/>
          <w:szCs w:val="26"/>
        </w:rPr>
        <w:t>Виды лизинга</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Многолетняя мировая практика выработала многочисленные варианты лизинговых соглашений. Однако до сих пор не существует четкой классификации и даже более или менее полного списка видов лизинговых соглашений. Они не отделены друг от друга резкой границей и черты различных видов лизинга могут сочетаться в одном договоре.</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Основными видами лизинга как отечественные, так и зарубежные специалисты считают финансовый и оперативный. В данном случае критериев для разграничения несколько: тип лизингового оборудования, объем обязанностей лизингодателя и срок использования оборудования.</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i/>
          <w:sz w:val="28"/>
          <w:szCs w:val="28"/>
        </w:rPr>
        <w:t>Финансовый лизинг</w:t>
      </w:r>
      <w:r w:rsidRPr="00F91443">
        <w:rPr>
          <w:sz w:val="28"/>
          <w:szCs w:val="28"/>
        </w:rPr>
        <w:t xml:space="preserve"> − наиболее распространенный вид лизинговых отношений. Он представляет собой соглашение сторон на длительное время, </w:t>
      </w:r>
      <w:r w:rsidRPr="00F91443">
        <w:rPr>
          <w:sz w:val="28"/>
          <w:szCs w:val="28"/>
        </w:rPr>
        <w:lastRenderedPageBreak/>
        <w:t>обычно охватывающее средний срок службы оборудования. В этом случае лизинговый договор предусматривает полную выплату лизингополучателем потребленной стоимости оборудования и переход к нему всех обязательств по владению имуществом. По окончании срока действия договора лизинга пользователь может приобрести оборудование в собственность, возобновить договор на льготных условиях или прекратить договорные отношения. Полный объем обязанностей по страхованию, техническому обслуживанию и ремонту, как правило, возлагается на лизингополучателя. Предметами таких отношений чаще всего являются дорогостоящие машины и оборудование. В качестве лизингодателя при финансовом лизинге обычно выступают специализированные лизинговые компании.</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В договоре финансового лизинга оговаривается размер и форма лизинговых платежей, сроки внесения, условия страхования и т.д.</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Схема лизинговых отношений при финансовом лизинге представлена на рис. 2.</w:t>
      </w:r>
    </w:p>
    <w:p w:rsidR="00AC4C38" w:rsidRPr="00F91443" w:rsidRDefault="00503BEB" w:rsidP="00323C64">
      <w:pPr>
        <w:overflowPunct/>
        <w:autoSpaceDE/>
        <w:autoSpaceDN/>
        <w:adjustRightInd/>
        <w:spacing w:line="360" w:lineRule="auto"/>
        <w:jc w:val="center"/>
        <w:textAlignment w:val="auto"/>
        <w:rPr>
          <w:sz w:val="28"/>
          <w:szCs w:val="28"/>
        </w:rPr>
      </w:pPr>
      <w:r w:rsidRPr="00A23A01">
        <w:rPr>
          <w:noProof/>
          <w:sz w:val="24"/>
          <w:szCs w:val="24"/>
        </w:rPr>
        <w:pict>
          <v:shape id="_x0000_i1047" type="#_x0000_t75" style="width:429pt;height:153pt;visibility:visible">
            <v:imagedata r:id="rId48" o:title="" gain="2" blacklevel="-6554f"/>
          </v:shape>
        </w:pict>
      </w:r>
    </w:p>
    <w:p w:rsidR="00AC4C38" w:rsidRPr="000A322C" w:rsidRDefault="00AC4C38" w:rsidP="00323C64">
      <w:pPr>
        <w:overflowPunct/>
        <w:autoSpaceDE/>
        <w:autoSpaceDN/>
        <w:adjustRightInd/>
        <w:spacing w:line="360" w:lineRule="auto"/>
        <w:jc w:val="center"/>
        <w:textAlignment w:val="auto"/>
        <w:rPr>
          <w:b/>
          <w:sz w:val="24"/>
          <w:szCs w:val="24"/>
        </w:rPr>
      </w:pPr>
      <w:r w:rsidRPr="000A322C">
        <w:rPr>
          <w:b/>
          <w:i/>
          <w:sz w:val="24"/>
          <w:szCs w:val="24"/>
        </w:rPr>
        <w:t xml:space="preserve">Рисунок 2 – </w:t>
      </w:r>
      <w:r w:rsidRPr="000A322C">
        <w:rPr>
          <w:b/>
          <w:sz w:val="24"/>
          <w:szCs w:val="24"/>
        </w:rPr>
        <w:t>Схема лизинговых отношений при финансовом лизинге</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Особенностью финансового лизинга является то, что срок лизингового соглашения в данном случае, как правило, совпадает (или почти совпадает) со сроком службы оборудования. Это отличает финансовый лизинг от других видов лизинга, при которых небольшие сроки аренды позволяют арендодателю неоднократно сдавать имущество.</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Имущество, передаваемое на длительный срок, морально и физически устаревает и не представляет интереса для лизинговых компаний, поэтому для них выгодно внесение в договор условия о выкупе имущества.</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По окончании срока лизинга предприятие-лизингополучатель имеет возможность приобрести оборудование по цене, определяемой остаточной стоимостью оборудования.</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Общераспространенной практикой является заключение лизинговых соглашений на срок, составляющий от 70 до 80 % амортизационного периода.</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i/>
          <w:sz w:val="28"/>
          <w:szCs w:val="28"/>
        </w:rPr>
        <w:lastRenderedPageBreak/>
        <w:t>Оперативный лизинг</w:t>
      </w:r>
      <w:r w:rsidRPr="00F91443">
        <w:rPr>
          <w:sz w:val="28"/>
          <w:szCs w:val="28"/>
        </w:rPr>
        <w:t xml:space="preserve"> отличается тем, что срок договора лизинга по нему короче, чем экономический срок службы лизингового имущества. Для того чтобы вернуть себе стоимость оборудования, лизинговая компания сдает его во временное пользование несколько раз, как правило, разным пользователям. Предметом оперативного лизинга обычно является оборудование с высокими темпами морального старения.</w:t>
      </w:r>
    </w:p>
    <w:p w:rsidR="00AC4C38" w:rsidRPr="00F91443" w:rsidRDefault="00AC4C38" w:rsidP="003D02EE">
      <w:pPr>
        <w:overflowPunct/>
        <w:autoSpaceDE/>
        <w:autoSpaceDN/>
        <w:adjustRightInd/>
        <w:spacing w:line="276" w:lineRule="auto"/>
        <w:ind w:firstLine="709"/>
        <w:jc w:val="both"/>
        <w:textAlignment w:val="auto"/>
        <w:rPr>
          <w:sz w:val="28"/>
          <w:szCs w:val="28"/>
        </w:rPr>
      </w:pPr>
      <w:r w:rsidRPr="00F91443">
        <w:rPr>
          <w:sz w:val="28"/>
          <w:szCs w:val="28"/>
        </w:rPr>
        <w:t>При лизинговых отношениях могут возникать ситуации, когда лизинг, начатый как оперативный, перерастает в финансовый и заканчивается приобретением этого оборудования, либо когда сделка, планируемая как финансовый лизинг, может не закончиться куплей-продажей в силу неплатежеспособности лизингополучателя. В этом случае она будет по окончании операции проходить как оперативный лизинг. В зависимости от сектора рынка, где проводятся лизинговые операции, выделяют:</w:t>
      </w:r>
    </w:p>
    <w:p w:rsidR="00AC4C38" w:rsidRPr="000A322C" w:rsidRDefault="00AC4C38" w:rsidP="00CE2C8A">
      <w:pPr>
        <w:pStyle w:val="a4"/>
        <w:numPr>
          <w:ilvl w:val="0"/>
          <w:numId w:val="15"/>
        </w:numPr>
        <w:tabs>
          <w:tab w:val="left" w:pos="426"/>
          <w:tab w:val="left" w:pos="993"/>
        </w:tabs>
        <w:overflowPunct/>
        <w:autoSpaceDE/>
        <w:autoSpaceDN/>
        <w:adjustRightInd/>
        <w:spacing w:line="276" w:lineRule="auto"/>
        <w:ind w:left="0" w:firstLine="709"/>
        <w:jc w:val="both"/>
        <w:textAlignment w:val="auto"/>
        <w:rPr>
          <w:sz w:val="26"/>
          <w:szCs w:val="26"/>
        </w:rPr>
      </w:pPr>
      <w:r w:rsidRPr="000A322C">
        <w:rPr>
          <w:i/>
          <w:sz w:val="26"/>
          <w:szCs w:val="26"/>
        </w:rPr>
        <w:t>внутренний лизинг</w:t>
      </w:r>
      <w:r w:rsidRPr="000A322C">
        <w:rPr>
          <w:sz w:val="26"/>
          <w:szCs w:val="26"/>
        </w:rPr>
        <w:t>, когда все участники сделки представляют одну страну;</w:t>
      </w:r>
    </w:p>
    <w:p w:rsidR="00AC4C38" w:rsidRPr="000A322C" w:rsidRDefault="00AC4C38" w:rsidP="00CE2C8A">
      <w:pPr>
        <w:pStyle w:val="a4"/>
        <w:numPr>
          <w:ilvl w:val="0"/>
          <w:numId w:val="15"/>
        </w:numPr>
        <w:tabs>
          <w:tab w:val="left" w:pos="426"/>
          <w:tab w:val="left" w:pos="993"/>
        </w:tabs>
        <w:overflowPunct/>
        <w:autoSpaceDE/>
        <w:autoSpaceDN/>
        <w:adjustRightInd/>
        <w:spacing w:line="276" w:lineRule="auto"/>
        <w:ind w:left="0" w:firstLine="709"/>
        <w:jc w:val="both"/>
        <w:textAlignment w:val="auto"/>
        <w:rPr>
          <w:sz w:val="26"/>
          <w:szCs w:val="26"/>
        </w:rPr>
      </w:pPr>
      <w:r w:rsidRPr="000A322C">
        <w:rPr>
          <w:i/>
          <w:sz w:val="26"/>
          <w:szCs w:val="26"/>
        </w:rPr>
        <w:t>международный лизинг</w:t>
      </w:r>
      <w:r w:rsidRPr="000A322C">
        <w:rPr>
          <w:sz w:val="26"/>
          <w:szCs w:val="26"/>
        </w:rPr>
        <w:t>, если одна из сторон или все стороны одновременно принадлежат разным странам. К международному лизингу относят и сделки, проводимые субъектами одной страны, если хотя бы одна из сторон строит свою деятельность и имеет капитал совместно с зарубежной фирмой, например, является совместным предприятием. Международный лизинг, в свою очередь, подразделяют:</w:t>
      </w:r>
    </w:p>
    <w:p w:rsidR="00AC4C38" w:rsidRPr="000A322C" w:rsidRDefault="00AC4C38" w:rsidP="00CE2C8A">
      <w:pPr>
        <w:numPr>
          <w:ilvl w:val="0"/>
          <w:numId w:val="16"/>
        </w:numPr>
        <w:tabs>
          <w:tab w:val="clear" w:pos="363"/>
          <w:tab w:val="num" w:pos="0"/>
          <w:tab w:val="left" w:pos="426"/>
          <w:tab w:val="left" w:pos="993"/>
        </w:tabs>
        <w:overflowPunct/>
        <w:autoSpaceDE/>
        <w:autoSpaceDN/>
        <w:adjustRightInd/>
        <w:spacing w:line="276" w:lineRule="auto"/>
        <w:ind w:left="0" w:firstLine="709"/>
        <w:jc w:val="both"/>
        <w:textAlignment w:val="auto"/>
        <w:rPr>
          <w:sz w:val="26"/>
          <w:szCs w:val="26"/>
        </w:rPr>
      </w:pPr>
      <w:r w:rsidRPr="000A322C">
        <w:rPr>
          <w:i/>
          <w:sz w:val="26"/>
          <w:szCs w:val="26"/>
        </w:rPr>
        <w:t>экспортный лизинг</w:t>
      </w:r>
      <w:r w:rsidRPr="000A322C">
        <w:rPr>
          <w:sz w:val="26"/>
          <w:szCs w:val="26"/>
        </w:rPr>
        <w:t>, когда зарубежной стороной является лизингополучатель;</w:t>
      </w:r>
    </w:p>
    <w:p w:rsidR="00AC4C38" w:rsidRPr="000A322C" w:rsidRDefault="00AC4C38" w:rsidP="00CE2C8A">
      <w:pPr>
        <w:numPr>
          <w:ilvl w:val="0"/>
          <w:numId w:val="16"/>
        </w:numPr>
        <w:tabs>
          <w:tab w:val="clear" w:pos="363"/>
          <w:tab w:val="num" w:pos="0"/>
          <w:tab w:val="left" w:pos="426"/>
          <w:tab w:val="left" w:pos="993"/>
        </w:tabs>
        <w:overflowPunct/>
        <w:autoSpaceDE/>
        <w:autoSpaceDN/>
        <w:adjustRightInd/>
        <w:spacing w:line="276" w:lineRule="auto"/>
        <w:ind w:left="0" w:firstLine="709"/>
        <w:jc w:val="both"/>
        <w:textAlignment w:val="auto"/>
        <w:rPr>
          <w:sz w:val="26"/>
          <w:szCs w:val="26"/>
        </w:rPr>
      </w:pPr>
      <w:r w:rsidRPr="000A322C">
        <w:rPr>
          <w:i/>
          <w:sz w:val="26"/>
          <w:szCs w:val="26"/>
        </w:rPr>
        <w:t>импортный лизинг</w:t>
      </w:r>
      <w:r w:rsidRPr="000A322C">
        <w:rPr>
          <w:sz w:val="26"/>
          <w:szCs w:val="26"/>
        </w:rPr>
        <w:t>, когда зарубежной стороной является лизингодатель;</w:t>
      </w:r>
    </w:p>
    <w:p w:rsidR="00AC4C38" w:rsidRPr="000A322C" w:rsidRDefault="00AC4C38" w:rsidP="00CE2C8A">
      <w:pPr>
        <w:numPr>
          <w:ilvl w:val="0"/>
          <w:numId w:val="16"/>
        </w:numPr>
        <w:tabs>
          <w:tab w:val="clear" w:pos="363"/>
          <w:tab w:val="num" w:pos="0"/>
          <w:tab w:val="left" w:pos="426"/>
          <w:tab w:val="left" w:pos="993"/>
        </w:tabs>
        <w:overflowPunct/>
        <w:autoSpaceDE/>
        <w:autoSpaceDN/>
        <w:adjustRightInd/>
        <w:spacing w:line="276" w:lineRule="auto"/>
        <w:ind w:left="0" w:firstLine="709"/>
        <w:jc w:val="both"/>
        <w:textAlignment w:val="auto"/>
        <w:rPr>
          <w:sz w:val="26"/>
          <w:szCs w:val="26"/>
        </w:rPr>
      </w:pPr>
      <w:r w:rsidRPr="000A322C">
        <w:rPr>
          <w:i/>
          <w:sz w:val="26"/>
          <w:szCs w:val="26"/>
        </w:rPr>
        <w:t>транзитный лизинг</w:t>
      </w:r>
      <w:r w:rsidRPr="000A322C">
        <w:rPr>
          <w:sz w:val="26"/>
          <w:szCs w:val="26"/>
        </w:rPr>
        <w:t>, при котором имущество продается лизинговой компании из другой страны, а она, свою очередь, заключает соглашение с лизингополучателем, проживающим в третьей стране.</w:t>
      </w:r>
    </w:p>
    <w:p w:rsidR="00AC4C38" w:rsidRPr="00F91443" w:rsidRDefault="00AC4C38" w:rsidP="003D02EE">
      <w:pPr>
        <w:overflowPunct/>
        <w:autoSpaceDE/>
        <w:autoSpaceDN/>
        <w:adjustRightInd/>
        <w:spacing w:line="276" w:lineRule="auto"/>
        <w:ind w:firstLine="708"/>
        <w:jc w:val="both"/>
        <w:textAlignment w:val="auto"/>
        <w:rPr>
          <w:sz w:val="28"/>
          <w:szCs w:val="28"/>
        </w:rPr>
      </w:pPr>
      <w:r w:rsidRPr="00F91443">
        <w:rPr>
          <w:sz w:val="28"/>
          <w:szCs w:val="28"/>
        </w:rPr>
        <w:t>Как правило, лизинговая компания, практикующая международный лизинг, размещается в стране, законодательство которой благоприятствует проведению подобных операций.</w:t>
      </w:r>
    </w:p>
    <w:p w:rsidR="00AC4C38" w:rsidRPr="00F91443" w:rsidRDefault="00AC4C38" w:rsidP="003D02EE">
      <w:pPr>
        <w:overflowPunct/>
        <w:autoSpaceDE/>
        <w:autoSpaceDN/>
        <w:adjustRightInd/>
        <w:spacing w:line="276" w:lineRule="auto"/>
        <w:ind w:firstLine="708"/>
        <w:jc w:val="both"/>
        <w:textAlignment w:val="auto"/>
        <w:rPr>
          <w:sz w:val="28"/>
          <w:szCs w:val="28"/>
        </w:rPr>
      </w:pPr>
      <w:r w:rsidRPr="00F91443">
        <w:rPr>
          <w:sz w:val="28"/>
          <w:szCs w:val="28"/>
        </w:rPr>
        <w:t>В зависимости от эксплуатации объекта лизинга различают:</w:t>
      </w:r>
    </w:p>
    <w:p w:rsidR="00AC4C38" w:rsidRPr="00F91443" w:rsidRDefault="00AC4C38" w:rsidP="003D02EE">
      <w:pPr>
        <w:overflowPunct/>
        <w:autoSpaceDE/>
        <w:autoSpaceDN/>
        <w:adjustRightInd/>
        <w:spacing w:line="276" w:lineRule="auto"/>
        <w:jc w:val="both"/>
        <w:textAlignment w:val="auto"/>
        <w:rPr>
          <w:sz w:val="28"/>
          <w:szCs w:val="28"/>
        </w:rPr>
      </w:pPr>
      <w:r w:rsidRPr="00F91443">
        <w:rPr>
          <w:sz w:val="28"/>
          <w:szCs w:val="28"/>
        </w:rPr>
        <w:t>начальный лизинг, когда объект лизинга не был до этого в эксплуатации;</w:t>
      </w:r>
    </w:p>
    <w:p w:rsidR="00AC4C38" w:rsidRPr="00F91443" w:rsidRDefault="00AC4C38" w:rsidP="003D02EE">
      <w:pPr>
        <w:overflowPunct/>
        <w:autoSpaceDE/>
        <w:autoSpaceDN/>
        <w:adjustRightInd/>
        <w:spacing w:line="276" w:lineRule="auto"/>
        <w:jc w:val="both"/>
        <w:textAlignment w:val="auto"/>
        <w:rPr>
          <w:sz w:val="28"/>
          <w:szCs w:val="28"/>
        </w:rPr>
      </w:pPr>
      <w:r w:rsidRPr="00F91443">
        <w:rPr>
          <w:sz w:val="28"/>
          <w:szCs w:val="28"/>
        </w:rPr>
        <w:t xml:space="preserve">остаточный лизинг, когда объект лизинга был в эксплуатации. Во втором случае объект лизинга передается в пользование не по полной, а по остаточной стоимости. Обращение к этому виду лизинга выгодно как поставщику, так и пользователю. Предприятие-поставщик самостоятельно или через лизинговую компанию предоставляет в лизинг уже бывшее в эксплуатации, но в данный момент простаивающее оборудование. Тем самым оно компенсирует свои убытки от вынужденных простоев. Предусмотрев в договоре лизинга срок, когда ему может понадобиться имущество, предприятие-поставщик получит его обратно и снова сможет его </w:t>
      </w:r>
      <w:r w:rsidRPr="00F91443">
        <w:rPr>
          <w:sz w:val="28"/>
          <w:szCs w:val="28"/>
        </w:rPr>
        <w:lastRenderedPageBreak/>
        <w:t>эксплуатировать. А пользователь имеет возможность получить необходимое оборудование, потратив при этом минимум средств.</w:t>
      </w:r>
    </w:p>
    <w:p w:rsidR="00AC4C38" w:rsidRPr="00F91443" w:rsidRDefault="00AC4C38" w:rsidP="003D02EE">
      <w:pPr>
        <w:overflowPunct/>
        <w:autoSpaceDE/>
        <w:autoSpaceDN/>
        <w:adjustRightInd/>
        <w:spacing w:line="276" w:lineRule="auto"/>
        <w:ind w:firstLine="708"/>
        <w:jc w:val="both"/>
        <w:textAlignment w:val="auto"/>
        <w:rPr>
          <w:sz w:val="28"/>
          <w:szCs w:val="28"/>
        </w:rPr>
      </w:pPr>
      <w:r w:rsidRPr="00F91443">
        <w:rPr>
          <w:sz w:val="28"/>
          <w:szCs w:val="28"/>
        </w:rPr>
        <w:t>По объему обслуживания передаваемого в лизинг оборудования выделяют:</w:t>
      </w:r>
    </w:p>
    <w:p w:rsidR="00AC4C38" w:rsidRPr="003D02EE" w:rsidRDefault="00AC4C38" w:rsidP="00CE2C8A">
      <w:pPr>
        <w:pStyle w:val="a4"/>
        <w:numPr>
          <w:ilvl w:val="0"/>
          <w:numId w:val="17"/>
        </w:numPr>
        <w:tabs>
          <w:tab w:val="left" w:pos="426"/>
          <w:tab w:val="left" w:pos="993"/>
        </w:tabs>
        <w:overflowPunct/>
        <w:autoSpaceDE/>
        <w:autoSpaceDN/>
        <w:adjustRightInd/>
        <w:spacing w:line="276" w:lineRule="auto"/>
        <w:ind w:left="0" w:firstLine="709"/>
        <w:jc w:val="both"/>
        <w:textAlignment w:val="auto"/>
        <w:rPr>
          <w:sz w:val="28"/>
          <w:szCs w:val="28"/>
        </w:rPr>
      </w:pPr>
      <w:r w:rsidRPr="00FF51CE">
        <w:rPr>
          <w:i/>
          <w:sz w:val="28"/>
          <w:szCs w:val="28"/>
        </w:rPr>
        <w:t>чистый лизинг,</w:t>
      </w:r>
      <w:r w:rsidRPr="003D02EE">
        <w:rPr>
          <w:sz w:val="28"/>
          <w:szCs w:val="28"/>
        </w:rPr>
        <w:t xml:space="preserve"> если все обслуживание передаваемого в лизинг имущества возлагается на лизингополучателя;</w:t>
      </w:r>
    </w:p>
    <w:p w:rsidR="00AC4C38" w:rsidRPr="003D02EE" w:rsidRDefault="00AC4C38" w:rsidP="00CE2C8A">
      <w:pPr>
        <w:pStyle w:val="a4"/>
        <w:numPr>
          <w:ilvl w:val="0"/>
          <w:numId w:val="17"/>
        </w:numPr>
        <w:tabs>
          <w:tab w:val="left" w:pos="426"/>
          <w:tab w:val="left" w:pos="993"/>
        </w:tabs>
        <w:overflowPunct/>
        <w:autoSpaceDE/>
        <w:autoSpaceDN/>
        <w:adjustRightInd/>
        <w:spacing w:line="276" w:lineRule="auto"/>
        <w:ind w:left="0" w:firstLine="709"/>
        <w:jc w:val="both"/>
        <w:textAlignment w:val="auto"/>
        <w:rPr>
          <w:sz w:val="28"/>
          <w:szCs w:val="28"/>
        </w:rPr>
      </w:pPr>
      <w:r w:rsidRPr="00FF51CE">
        <w:rPr>
          <w:i/>
          <w:sz w:val="28"/>
          <w:szCs w:val="28"/>
        </w:rPr>
        <w:t>«мокрый» лизинг,</w:t>
      </w:r>
      <w:r w:rsidRPr="003D02EE">
        <w:rPr>
          <w:sz w:val="28"/>
          <w:szCs w:val="28"/>
        </w:rPr>
        <w:t xml:space="preserve"> если обслуживание оборудования берет на себя лизингодатель.</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Свое название чистый лизинг получил потому, что лизинговые платежи в данном случае не включают расходы лизингодателя по обслуживанию оборудования. Предусматривается, что лизингополучатель оплачивает все налоги, сборы, осуществляет страхование и несет все иные расходы, сопряженные с использованием оборудования. Лизингополучатель обязан содержать оборудование в рабочем состоянии, обслуживать его и после окончании срока договора возвратить лизингодателю в хорошем состоянии с учетом нормального износа.</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При «мокром» лизинге техническое обслуживание, ремонт, страхование, услуги по эксплуатации, поставка и подготовка сырья, подготовка персонала, реклама и другие услуги оказываются лизингодателем. При передаче в пользование специального оборудования со сложными техническими характеристиками имеет место «мокрый» лизинг с дополнительными обязательствами. Его используют, как правило, либо сами изготовители такого оборудования, либо крупные оптово-торговые организации. По стоимости это один из самых дорогих видов лизинга.</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В зависимости от состава участников сделки различают:</w:t>
      </w:r>
    </w:p>
    <w:p w:rsidR="00AC4C38" w:rsidRPr="00F91443" w:rsidRDefault="00AC4C38" w:rsidP="00CE2C8A">
      <w:pPr>
        <w:numPr>
          <w:ilvl w:val="0"/>
          <w:numId w:val="18"/>
        </w:numPr>
        <w:tabs>
          <w:tab w:val="clear" w:pos="363"/>
          <w:tab w:val="num" w:pos="0"/>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прямой лизинг</w:t>
      </w:r>
      <w:r w:rsidRPr="00F91443">
        <w:rPr>
          <w:sz w:val="28"/>
          <w:szCs w:val="28"/>
        </w:rPr>
        <w:t>, при котором собственник имущества (поставщик) самостоятельно сдает имущество в лизинг (двухсторонняя сделка);</w:t>
      </w:r>
    </w:p>
    <w:p w:rsidR="00AC4C38" w:rsidRPr="00F91443" w:rsidRDefault="00AC4C38" w:rsidP="00CE2C8A">
      <w:pPr>
        <w:numPr>
          <w:ilvl w:val="0"/>
          <w:numId w:val="18"/>
        </w:numPr>
        <w:tabs>
          <w:tab w:val="clear" w:pos="363"/>
          <w:tab w:val="num" w:pos="0"/>
          <w:tab w:val="left" w:pos="426"/>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косвенный лизинг</w:t>
      </w:r>
      <w:r w:rsidRPr="00F91443">
        <w:rPr>
          <w:sz w:val="28"/>
          <w:szCs w:val="28"/>
        </w:rPr>
        <w:t>, когда передача имущества в лизинг происходит через посредника.</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 xml:space="preserve">Частным случаем прямого лизинга можно считать </w:t>
      </w:r>
      <w:r w:rsidRPr="00F91443">
        <w:rPr>
          <w:i/>
          <w:sz w:val="28"/>
          <w:szCs w:val="28"/>
        </w:rPr>
        <w:t>возвратный</w:t>
      </w:r>
      <w:r w:rsidRPr="00F91443">
        <w:rPr>
          <w:sz w:val="28"/>
          <w:szCs w:val="28"/>
        </w:rPr>
        <w:t xml:space="preserve"> лизинг. Его особенность состоит в том, что собственник имущества продает его будущему лизингодателю и одновременно вступает с ним в отношения в качестве пользователя этого имущества. В этом случае поставщик и лизингополучатель является одним и тем же лицом.</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i/>
          <w:sz w:val="28"/>
          <w:szCs w:val="28"/>
        </w:rPr>
        <w:t>Лизинг поставщику</w:t>
      </w:r>
      <w:r w:rsidRPr="00F91443">
        <w:rPr>
          <w:sz w:val="28"/>
          <w:szCs w:val="28"/>
        </w:rPr>
        <w:t xml:space="preserve"> схож с возвратным лизингом. Поставщик оборудования здесь выступает в двоякой роли: продавца и основного лизингополучателя, не являющегося, однако, пользователем оборудования. Лизингополучатель обязан подыскать сублизингополучателей и сдать им </w:t>
      </w:r>
      <w:r w:rsidRPr="00F91443">
        <w:rPr>
          <w:sz w:val="28"/>
          <w:szCs w:val="28"/>
        </w:rPr>
        <w:lastRenderedPageBreak/>
        <w:t>оборудование в сублизинг. Для этого не требуется согласие лизингодателя, а сдача оборудования в сублизинг является обязательной.</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 xml:space="preserve">Одним из наиболее сложных видов лизинга является лизинг с привлечением средств или </w:t>
      </w:r>
      <w:r w:rsidRPr="00F91443">
        <w:rPr>
          <w:i/>
          <w:sz w:val="28"/>
          <w:szCs w:val="28"/>
        </w:rPr>
        <w:t>раздельный лизинг</w:t>
      </w:r>
      <w:r w:rsidRPr="00F91443">
        <w:rPr>
          <w:sz w:val="28"/>
          <w:szCs w:val="28"/>
        </w:rPr>
        <w:t>. Основной его целью является объединение нескольких финансовых учреждений для финансирования крупных финансовых проектов. Сложность отношений, возникающих в связи с этой разновидностью лизинга, в первую очередь заключается в большом количестве его участников (иногда больше 6).</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Лизинг с привлечением средств предусматривает получение лизингодателем долгосрочного займа у одного (простой вариант) или у нескольких (сложный вариант) кредиторов на сумму до 80 % от стоимости сдаваемого в лизинг оборудования. В типичной сделке такого лизинга лизингодатель кроме дохода в виде процентов и быстрого возмещения капиталовложений за счет изъятия из-под налогообложения амортизационных отчислений в первые годы действия договора получает также вознаграждение за организацию финансирования. Лизингодатель берет долгосрочную ссуду (без права обратного требования), причем лизинговые платежи и оборудование служат обеспечением ссуды. Это означает, что лизингодатель не является ответственным перед заимодавцем или заимодавцами за выплату ссуды. Она погашается из сумм периодических лизинговых платежей, вносимых лизингополучателем. В некоторых случаях лизингодатель делегирует часть своих прав по лизинговому договору кредитодателям, и лизингополучатель вносит лизинговые платежи непосредственно кредитодателям.</w:t>
      </w:r>
    </w:p>
    <w:p w:rsidR="00AC4C38" w:rsidRDefault="00AC4C38" w:rsidP="00323C64">
      <w:pPr>
        <w:overflowPunct/>
        <w:autoSpaceDE/>
        <w:autoSpaceDN/>
        <w:adjustRightInd/>
        <w:spacing w:line="360" w:lineRule="auto"/>
        <w:ind w:firstLine="708"/>
        <w:jc w:val="both"/>
        <w:textAlignment w:val="auto"/>
        <w:rPr>
          <w:b/>
          <w:sz w:val="28"/>
          <w:szCs w:val="28"/>
        </w:rPr>
      </w:pPr>
    </w:p>
    <w:p w:rsidR="00AC4C38" w:rsidRPr="000A322C" w:rsidRDefault="00AC4C38" w:rsidP="00C56E37">
      <w:pPr>
        <w:overflowPunct/>
        <w:autoSpaceDE/>
        <w:autoSpaceDN/>
        <w:adjustRightInd/>
        <w:spacing w:line="276" w:lineRule="auto"/>
        <w:ind w:firstLine="709"/>
        <w:jc w:val="both"/>
        <w:textAlignment w:val="auto"/>
        <w:rPr>
          <w:b/>
          <w:i/>
          <w:sz w:val="26"/>
          <w:szCs w:val="26"/>
        </w:rPr>
      </w:pPr>
      <w:r w:rsidRPr="000A322C">
        <w:rPr>
          <w:b/>
          <w:i/>
          <w:sz w:val="26"/>
          <w:szCs w:val="26"/>
        </w:rPr>
        <w:t xml:space="preserve">Преимущества и недостатки лизинга </w:t>
      </w:r>
    </w:p>
    <w:p w:rsidR="00AC4C38" w:rsidRPr="00F91443" w:rsidRDefault="00AC4C38" w:rsidP="00FF51CE">
      <w:pPr>
        <w:overflowPunct/>
        <w:autoSpaceDE/>
        <w:autoSpaceDN/>
        <w:adjustRightInd/>
        <w:spacing w:line="276" w:lineRule="auto"/>
        <w:ind w:firstLine="709"/>
        <w:jc w:val="both"/>
        <w:textAlignment w:val="auto"/>
        <w:rPr>
          <w:b/>
          <w:sz w:val="28"/>
          <w:szCs w:val="28"/>
        </w:rPr>
      </w:pPr>
      <w:r w:rsidRPr="00F91443">
        <w:rPr>
          <w:sz w:val="28"/>
          <w:szCs w:val="28"/>
        </w:rPr>
        <w:t>Причиной широкого распространения лизинга за рубежом является ряд его преимуществ. Рассмотрим преимущества, которые получают субъекты классической лизинговой сделки, а также общество в целом.</w:t>
      </w:r>
    </w:p>
    <w:p w:rsidR="00AC4C38" w:rsidRPr="00FF51CE" w:rsidRDefault="00AC4C38" w:rsidP="00FF51CE">
      <w:pPr>
        <w:overflowPunct/>
        <w:autoSpaceDE/>
        <w:autoSpaceDN/>
        <w:adjustRightInd/>
        <w:spacing w:line="276" w:lineRule="auto"/>
        <w:ind w:firstLine="709"/>
        <w:jc w:val="both"/>
        <w:textAlignment w:val="auto"/>
        <w:rPr>
          <w:i/>
          <w:sz w:val="28"/>
          <w:szCs w:val="28"/>
        </w:rPr>
      </w:pPr>
      <w:r w:rsidRPr="00F91443">
        <w:rPr>
          <w:sz w:val="28"/>
          <w:szCs w:val="28"/>
        </w:rPr>
        <w:t xml:space="preserve">Существуют следующие </w:t>
      </w:r>
      <w:r w:rsidRPr="00FF51CE">
        <w:rPr>
          <w:i/>
          <w:sz w:val="28"/>
          <w:szCs w:val="28"/>
        </w:rPr>
        <w:t>преимущества лизинга для лизингополучателя:</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1.</w:t>
      </w:r>
      <w:r>
        <w:rPr>
          <w:sz w:val="28"/>
          <w:szCs w:val="28"/>
        </w:rPr>
        <w:t xml:space="preserve"> </w:t>
      </w:r>
      <w:r w:rsidRPr="00F91443">
        <w:rPr>
          <w:sz w:val="28"/>
          <w:szCs w:val="28"/>
        </w:rPr>
        <w:t>Предприятия, используя лизинговые операции, имеют возможность получить необходимое оборудование для выпуска продукции при отсутствии собственных средств на эти цели. Освобождение лизингополучателя от одноразовой полной оплаты стоимости технических средств делает лизинг предпочтительнее перед обычными сделками купли-продажи. Если же у предприятия есть собственные средства, то, получая оборудование по лизингу, оно имеет возможность пустить эти деньги в оборот, а не «связывать» их, покупая оборудование.</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lastRenderedPageBreak/>
        <w:t>2.</w:t>
      </w:r>
      <w:r>
        <w:rPr>
          <w:sz w:val="28"/>
          <w:szCs w:val="28"/>
        </w:rPr>
        <w:t xml:space="preserve"> </w:t>
      </w:r>
      <w:r w:rsidRPr="00F91443">
        <w:rPr>
          <w:sz w:val="28"/>
          <w:szCs w:val="28"/>
        </w:rPr>
        <w:t>Гораздо проще получить контракт по лизингу, чем кредит. Это замечание особенно относится к мелким и средним предприятиям. Некоторые лизинговые компании даже не требуют от лизингополучателя никаких дополнительных гарантий. Предполагается, что обеспечением сделки служит сам объект сделки. При невыполнении лизингополучателем своих обязательств лизинговая компания рискует только суммой лизинговых платежей, так как свое имущество она сразу же забирает.</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3.</w:t>
      </w:r>
      <w:r>
        <w:rPr>
          <w:sz w:val="28"/>
          <w:szCs w:val="28"/>
        </w:rPr>
        <w:t xml:space="preserve"> </w:t>
      </w:r>
      <w:r w:rsidRPr="00F91443">
        <w:rPr>
          <w:sz w:val="28"/>
          <w:szCs w:val="28"/>
        </w:rPr>
        <w:t>За счет лизинговых сделок могут удовлетворяться кратковременные, сезонные потребности. Лизинговые сделки особенно значимы для тех предприятий, которые сталкиваются с подвижным, сконцентрированным в определенные периоды спросом.</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4.</w:t>
      </w:r>
      <w:r>
        <w:rPr>
          <w:sz w:val="28"/>
          <w:szCs w:val="28"/>
        </w:rPr>
        <w:t xml:space="preserve"> </w:t>
      </w:r>
      <w:r w:rsidRPr="00F91443">
        <w:rPr>
          <w:sz w:val="28"/>
          <w:szCs w:val="28"/>
        </w:rPr>
        <w:t>Приобретенные в лизинг основные средства дают возможность уменьшить инвестиционный риск и риск, связанный с моральным износом оборудования, который полностью ложится на лизингодателя. Лизингополучатель имеет возможность постоянно обновлять свой парк оборудования.</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5.</w:t>
      </w:r>
      <w:r>
        <w:rPr>
          <w:sz w:val="28"/>
          <w:szCs w:val="28"/>
        </w:rPr>
        <w:t xml:space="preserve"> </w:t>
      </w:r>
      <w:r w:rsidRPr="00F91443">
        <w:rPr>
          <w:sz w:val="28"/>
          <w:szCs w:val="28"/>
        </w:rPr>
        <w:t>Лизинговые платежи окупаются выручкой, получаемой от реализации продукции, изготовленной на лизингуемом оборудовании.</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6.</w:t>
      </w:r>
      <w:r>
        <w:rPr>
          <w:sz w:val="28"/>
          <w:szCs w:val="28"/>
        </w:rPr>
        <w:t xml:space="preserve"> </w:t>
      </w:r>
      <w:r w:rsidRPr="00F91443">
        <w:rPr>
          <w:sz w:val="28"/>
          <w:szCs w:val="28"/>
        </w:rPr>
        <w:t>Лизинг повышает гибкость в принятии решений. Если при покупке существует альтернатива только «купить или не купить», то при лизинге лизингополучатель имеет возможность путем выбора типа лизингового контракта, срока лизинга, остаточной стоимости и т. п. более точно рассчитывать свои индивидуальные возможности и потребности.</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7.</w:t>
      </w:r>
      <w:r>
        <w:rPr>
          <w:sz w:val="28"/>
          <w:szCs w:val="28"/>
        </w:rPr>
        <w:t xml:space="preserve"> </w:t>
      </w:r>
      <w:r w:rsidRPr="00F91443">
        <w:rPr>
          <w:sz w:val="28"/>
          <w:szCs w:val="28"/>
        </w:rPr>
        <w:t>Лизинговые платежи рассматриваются как текущие затраты и включаются в состав себестоимости продукции в отличие от процентов за долгосрочный кредит, которые выплачиваются из чистой прибыли.</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8.</w:t>
      </w:r>
      <w:r>
        <w:rPr>
          <w:sz w:val="28"/>
          <w:szCs w:val="28"/>
        </w:rPr>
        <w:t xml:space="preserve"> </w:t>
      </w:r>
      <w:r w:rsidRPr="00F91443">
        <w:rPr>
          <w:sz w:val="28"/>
          <w:szCs w:val="28"/>
        </w:rPr>
        <w:t>Имущество может не отражаться на балансе лизингополучателя, не ухудшая тем самым его финансовые показатели. Лизингополучатель сохраняет кредитную линию (лимит на получение кредита). Кроме того, уменьшается зависимость от обычных источников финансирования.</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9.</w:t>
      </w:r>
      <w:r>
        <w:rPr>
          <w:sz w:val="28"/>
          <w:szCs w:val="28"/>
        </w:rPr>
        <w:t xml:space="preserve"> </w:t>
      </w:r>
      <w:r w:rsidRPr="00F91443">
        <w:rPr>
          <w:sz w:val="28"/>
          <w:szCs w:val="28"/>
        </w:rPr>
        <w:t>Международный валютный фонд не учитывает сумму международных лизинговых сделок при подсчете национальной задолженности.</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91443">
        <w:rPr>
          <w:sz w:val="28"/>
          <w:szCs w:val="28"/>
        </w:rPr>
        <w:t>10.</w:t>
      </w:r>
      <w:r>
        <w:rPr>
          <w:sz w:val="28"/>
          <w:szCs w:val="28"/>
        </w:rPr>
        <w:t xml:space="preserve"> </w:t>
      </w:r>
      <w:r w:rsidRPr="00F91443">
        <w:rPr>
          <w:sz w:val="28"/>
          <w:szCs w:val="28"/>
        </w:rPr>
        <w:t>Так как лизинг долгое время служит средством реализации продукции, развития производства и обновления производственных мощностей, то государственная политика, как правило, направлена на поощрение и расширение лизинговых операций.</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F51CE">
        <w:rPr>
          <w:i/>
          <w:sz w:val="28"/>
          <w:szCs w:val="28"/>
        </w:rPr>
        <w:t>Лизинг может быть построен на налоговой и неналоговой основе.</w:t>
      </w:r>
      <w:r w:rsidRPr="00F91443">
        <w:rPr>
          <w:sz w:val="28"/>
          <w:szCs w:val="28"/>
        </w:rPr>
        <w:t xml:space="preserve"> </w:t>
      </w:r>
      <w:r w:rsidRPr="00FF51CE">
        <w:rPr>
          <w:i/>
          <w:sz w:val="28"/>
          <w:szCs w:val="28"/>
        </w:rPr>
        <w:t>Лизинг на налоговой основе</w:t>
      </w:r>
      <w:r w:rsidRPr="00F91443">
        <w:rPr>
          <w:sz w:val="28"/>
          <w:szCs w:val="28"/>
        </w:rPr>
        <w:t xml:space="preserve"> составляет большую часть лизингового бизнеса. </w:t>
      </w:r>
      <w:r w:rsidRPr="00F91443">
        <w:rPr>
          <w:sz w:val="28"/>
          <w:szCs w:val="28"/>
        </w:rPr>
        <w:lastRenderedPageBreak/>
        <w:t>Он представляет лизингополучателю дополнительные выгоды через более низкую процентную ставку, чем при обычном займе. Так как право собственности остается за лизингодателем, то он имеет возможность частично компенсировать стоимость его приобретения через свой налоговый лист с помощью льгот по амортизации, инвестиционных льгот и затем поделить эти преимущества с лизингополучателем через более низкие лизинговые платежи. Часто предприятия с низким уровнем доходов не могут воспользоваться своими налоговыми льготами и, беря имущество в лизинг, передают эти льготы лизингодателю, который, в свою очередь, снижает за это лизинговую плату. Лизинг на налоговой основе требует от лизингодателя довольно большого уровня налогооблагаемой прибыли. Поэтому многие лизингодатели являются специализированными лизинговыми компаниями.</w:t>
      </w:r>
    </w:p>
    <w:p w:rsidR="00AC4C38" w:rsidRPr="00F91443" w:rsidRDefault="00AC4C38" w:rsidP="00FF51CE">
      <w:pPr>
        <w:overflowPunct/>
        <w:autoSpaceDE/>
        <w:autoSpaceDN/>
        <w:adjustRightInd/>
        <w:spacing w:line="276" w:lineRule="auto"/>
        <w:ind w:firstLine="709"/>
        <w:jc w:val="both"/>
        <w:textAlignment w:val="auto"/>
        <w:rPr>
          <w:sz w:val="28"/>
          <w:szCs w:val="28"/>
        </w:rPr>
      </w:pPr>
      <w:r w:rsidRPr="00FF51CE">
        <w:rPr>
          <w:i/>
          <w:sz w:val="28"/>
          <w:szCs w:val="28"/>
        </w:rPr>
        <w:t>Лизинг на неналоговой основе</w:t>
      </w:r>
      <w:r w:rsidRPr="00F91443">
        <w:rPr>
          <w:sz w:val="28"/>
          <w:szCs w:val="28"/>
        </w:rPr>
        <w:t xml:space="preserve"> может быть более привлекательным по сравнению с традиционным займом, но уже благодаря неналоговым льготам, а другим аспектам.</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 xml:space="preserve">Выделяют следующие </w:t>
      </w:r>
      <w:r w:rsidRPr="00FF51CE">
        <w:rPr>
          <w:i/>
          <w:sz w:val="28"/>
          <w:szCs w:val="28"/>
        </w:rPr>
        <w:t>преимущества лизинга для лизингодателя</w:t>
      </w:r>
      <w:r w:rsidRPr="00F91443">
        <w:rPr>
          <w:i/>
          <w:sz w:val="28"/>
          <w:szCs w:val="28"/>
        </w:rPr>
        <w:t>:</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1.</w:t>
      </w:r>
      <w:r>
        <w:rPr>
          <w:sz w:val="28"/>
          <w:szCs w:val="28"/>
        </w:rPr>
        <w:t xml:space="preserve"> </w:t>
      </w:r>
      <w:r w:rsidRPr="00F91443">
        <w:rPr>
          <w:sz w:val="28"/>
          <w:szCs w:val="28"/>
        </w:rPr>
        <w:t>Снижение риска потерь лизингодателя от неплатежеспособности лизингополучателя. Лизингодатель − владелец имущества практически полностью застрахован от финансовой несостоятельности своего клиента-лизингополучателя, например банкротства, так как в любом случае вернет свое имущество до объявления конкурса и распродажи.</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2.</w:t>
      </w:r>
      <w:r>
        <w:rPr>
          <w:sz w:val="28"/>
          <w:szCs w:val="28"/>
        </w:rPr>
        <w:t xml:space="preserve"> </w:t>
      </w:r>
      <w:r w:rsidRPr="00F91443">
        <w:rPr>
          <w:sz w:val="28"/>
          <w:szCs w:val="28"/>
        </w:rPr>
        <w:t>Возможность вовлечь в хозяйственный оборот излишки своих имущественных активов, одновременно сохраняя право собственности на имущество для последующего использования его в собственной деятельности.</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3.</w:t>
      </w:r>
      <w:r>
        <w:rPr>
          <w:sz w:val="28"/>
          <w:szCs w:val="28"/>
        </w:rPr>
        <w:t xml:space="preserve"> </w:t>
      </w:r>
      <w:r w:rsidRPr="00F91443">
        <w:rPr>
          <w:sz w:val="28"/>
          <w:szCs w:val="28"/>
        </w:rPr>
        <w:t>Лизингодатель может использовать в обороте средства от начисления амортизации сданного в лизинг оборудования, а также направлять их на новые закупки.</w:t>
      </w:r>
    </w:p>
    <w:p w:rsidR="00AC4C38" w:rsidRPr="00FF51CE"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 xml:space="preserve">Кроме того, существуют </w:t>
      </w:r>
      <w:r w:rsidRPr="00FF51CE">
        <w:rPr>
          <w:i/>
          <w:sz w:val="28"/>
          <w:szCs w:val="28"/>
        </w:rPr>
        <w:t>преимущества лизинга для поставщиков</w:t>
      </w:r>
      <w:r w:rsidRPr="00FF51CE">
        <w:rPr>
          <w:sz w:val="28"/>
          <w:szCs w:val="28"/>
        </w:rPr>
        <w:t>:</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1.</w:t>
      </w:r>
      <w:r>
        <w:rPr>
          <w:sz w:val="28"/>
          <w:szCs w:val="28"/>
        </w:rPr>
        <w:t xml:space="preserve"> </w:t>
      </w:r>
      <w:r w:rsidRPr="00F91443">
        <w:rPr>
          <w:sz w:val="28"/>
          <w:szCs w:val="28"/>
        </w:rPr>
        <w:t>Лизинг является средством активного маркетинга. Для предприятий, которые стремятся обеспечить дополнительные каналы распространения своей продукции, лизинг представляет несомненный интерес. Для них лизинг является инструментом рыночной экспансии. Закладывая лизинг в свои сбытовые программы, они расширяют крут потребителей за счет тех предприятий, которые либо не нуждаются в постоянном владении техникой, либо не могут ее приобрести в собственность, либо хотят опробовать технику в деле.</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2.</w:t>
      </w:r>
      <w:r>
        <w:rPr>
          <w:sz w:val="28"/>
          <w:szCs w:val="28"/>
        </w:rPr>
        <w:t xml:space="preserve"> </w:t>
      </w:r>
      <w:r w:rsidRPr="00F91443">
        <w:rPr>
          <w:sz w:val="28"/>
          <w:szCs w:val="28"/>
        </w:rPr>
        <w:t xml:space="preserve">Лизинг предоставляет возможность на время избавиться от неиспользуемого оборудования. Довольно часто возникают ситуации, когда </w:t>
      </w:r>
      <w:r w:rsidRPr="00F91443">
        <w:rPr>
          <w:sz w:val="28"/>
          <w:szCs w:val="28"/>
        </w:rPr>
        <w:lastRenderedPageBreak/>
        <w:t>предприятию выгодно избавиться от части оборудования или другого имущества лишь на время, в этом случае лизинг становится просто необходим.</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3.</w:t>
      </w:r>
      <w:r>
        <w:rPr>
          <w:sz w:val="28"/>
          <w:szCs w:val="28"/>
        </w:rPr>
        <w:t xml:space="preserve"> </w:t>
      </w:r>
      <w:r w:rsidRPr="00F91443">
        <w:rPr>
          <w:sz w:val="28"/>
          <w:szCs w:val="28"/>
        </w:rPr>
        <w:t>Снятие риска возможного неплатежа. Поскольку финансирование лизинговой сделки и оплата за объект сделки продавцу являются функцией лизинговой компании, то она же решает и проблему гарантий. Выгоды, получаемые отдельными фирмами, отражают благоприятный макроэкономический эффект, способствующий развитию национальной экономики в целом.</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В первую очередь, это эффект расширения производственных мощностей. Конечно, лизинговое финансирование машин и оборудования осуществляется в рамках совокупного инвестиционного спроса, который, в свою очередь, определяется общей хозяйственной ситуацией. Но при прочих равных условиях лизинг создает дополнительные стимулы к накоплению, ускоряет процесс трансформации капитала из ссудного в функционирующий.</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Кроме того, это эффект ускорения НТП. Благодаря лизинговым операциям производители получают дополнительный канал реализации своей продукции и средство ускорить обновление производства, что особенно важно для развития наукоемких отраслей. В то же время лизинг делает более доступными многие виды дорогостоящего оборудования, расширяет круг их потребителей за счет предприятий мелкого и среднего бизнеса. Таким образом, достижения науки и техники проникают в производственную сферу.</w:t>
      </w:r>
    </w:p>
    <w:p w:rsidR="00AC4C38"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 xml:space="preserve">Еще один положительный момент − возросший эффект инвестиций. Способствуя модернизации производства, лизинг обеспечивает рост производительности машин и оборудования. Отпадает необходимость в замораживании крупных средств. Фирмы могут приобретать оборудование, ориентируясь на среднюю, а не на максимальную потребность в нем. Важно также и то, что при лизинге возникают дополнительные стимулы к экономии: техника чаще всего привлекается на короткий срок, обходится дорого и, стало быть, ее надо использовать с максимальной отдачей. </w:t>
      </w:r>
    </w:p>
    <w:p w:rsidR="00AC4C38" w:rsidRPr="00FF51CE"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 xml:space="preserve">В то же время </w:t>
      </w:r>
      <w:r w:rsidRPr="00FF51CE">
        <w:rPr>
          <w:i/>
          <w:sz w:val="28"/>
          <w:szCs w:val="28"/>
        </w:rPr>
        <w:t>лизинг имеет и недостатки:</w:t>
      </w:r>
    </w:p>
    <w:p w:rsidR="00AC4C38" w:rsidRPr="005B0D35" w:rsidRDefault="00AC4C38" w:rsidP="00744D6D">
      <w:pPr>
        <w:pStyle w:val="a4"/>
        <w:numPr>
          <w:ilvl w:val="0"/>
          <w:numId w:val="26"/>
        </w:numPr>
        <w:tabs>
          <w:tab w:val="left" w:pos="426"/>
        </w:tabs>
        <w:overflowPunct/>
        <w:autoSpaceDE/>
        <w:autoSpaceDN/>
        <w:adjustRightInd/>
        <w:spacing w:line="276" w:lineRule="auto"/>
        <w:jc w:val="both"/>
        <w:textAlignment w:val="auto"/>
        <w:rPr>
          <w:sz w:val="28"/>
          <w:szCs w:val="28"/>
        </w:rPr>
      </w:pPr>
      <w:r w:rsidRPr="005B0D35">
        <w:rPr>
          <w:sz w:val="28"/>
          <w:szCs w:val="28"/>
        </w:rPr>
        <w:t>если это финансовый лизинг, то даже в случае, когда НТП делает оборудование морально устаревшим, лизинговые платежи все равно не прекращаются до конца контракта;</w:t>
      </w:r>
    </w:p>
    <w:p w:rsidR="00AC4C38" w:rsidRPr="005B0D35" w:rsidRDefault="00AC4C38" w:rsidP="00744D6D">
      <w:pPr>
        <w:pStyle w:val="a4"/>
        <w:numPr>
          <w:ilvl w:val="0"/>
          <w:numId w:val="26"/>
        </w:numPr>
        <w:tabs>
          <w:tab w:val="left" w:pos="426"/>
        </w:tabs>
        <w:overflowPunct/>
        <w:autoSpaceDE/>
        <w:autoSpaceDN/>
        <w:adjustRightInd/>
        <w:spacing w:line="276" w:lineRule="auto"/>
        <w:jc w:val="both"/>
        <w:textAlignment w:val="auto"/>
        <w:rPr>
          <w:sz w:val="28"/>
          <w:szCs w:val="28"/>
        </w:rPr>
      </w:pPr>
      <w:r w:rsidRPr="005B0D35">
        <w:rPr>
          <w:sz w:val="28"/>
          <w:szCs w:val="28"/>
        </w:rPr>
        <w:t>сложность организации;</w:t>
      </w:r>
    </w:p>
    <w:p w:rsidR="00AC4C38" w:rsidRPr="005B0D35" w:rsidRDefault="00AC4C38" w:rsidP="00744D6D">
      <w:pPr>
        <w:pStyle w:val="a4"/>
        <w:numPr>
          <w:ilvl w:val="0"/>
          <w:numId w:val="26"/>
        </w:numPr>
        <w:tabs>
          <w:tab w:val="left" w:pos="426"/>
        </w:tabs>
        <w:overflowPunct/>
        <w:autoSpaceDE/>
        <w:autoSpaceDN/>
        <w:adjustRightInd/>
        <w:spacing w:line="276" w:lineRule="auto"/>
        <w:jc w:val="both"/>
        <w:textAlignment w:val="auto"/>
        <w:rPr>
          <w:sz w:val="28"/>
          <w:szCs w:val="28"/>
        </w:rPr>
      </w:pPr>
      <w:r w:rsidRPr="005B0D35">
        <w:rPr>
          <w:sz w:val="28"/>
          <w:szCs w:val="28"/>
        </w:rPr>
        <w:t>на лизингодателя при оперативном лизинге ложится риск морального старения оборудования;</w:t>
      </w:r>
    </w:p>
    <w:p w:rsidR="00AC4C38" w:rsidRPr="005B0D35" w:rsidRDefault="00AC4C38" w:rsidP="00744D6D">
      <w:pPr>
        <w:pStyle w:val="a4"/>
        <w:numPr>
          <w:ilvl w:val="0"/>
          <w:numId w:val="26"/>
        </w:numPr>
        <w:tabs>
          <w:tab w:val="left" w:pos="426"/>
        </w:tabs>
        <w:overflowPunct/>
        <w:autoSpaceDE/>
        <w:autoSpaceDN/>
        <w:adjustRightInd/>
        <w:spacing w:line="276" w:lineRule="auto"/>
        <w:jc w:val="both"/>
        <w:textAlignment w:val="auto"/>
        <w:rPr>
          <w:sz w:val="28"/>
          <w:szCs w:val="28"/>
        </w:rPr>
      </w:pPr>
      <w:r w:rsidRPr="005B0D35">
        <w:rPr>
          <w:sz w:val="28"/>
          <w:szCs w:val="28"/>
        </w:rPr>
        <w:lastRenderedPageBreak/>
        <w:t>обычно стоимость лизинга больше, чем банковского кредита.</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Очевидно, что перечень достоинств лизинга намного превосходит число его недостатков. Таким образом, можно сделать вывод, что лизинг является весьма эффективной формой финансирования обновления основных производственных фондов предприятия.</w:t>
      </w:r>
    </w:p>
    <w:p w:rsidR="00AC4C38" w:rsidRDefault="00AC4C38" w:rsidP="00CE2C8A">
      <w:pPr>
        <w:overflowPunct/>
        <w:autoSpaceDE/>
        <w:autoSpaceDN/>
        <w:adjustRightInd/>
        <w:spacing w:before="240" w:after="240" w:line="360" w:lineRule="auto"/>
        <w:ind w:firstLine="851"/>
        <w:textAlignment w:val="auto"/>
        <w:rPr>
          <w:b/>
          <w:sz w:val="28"/>
          <w:szCs w:val="28"/>
        </w:rPr>
      </w:pPr>
      <w:r w:rsidRPr="00FF51CE">
        <w:rPr>
          <w:b/>
          <w:sz w:val="28"/>
          <w:szCs w:val="28"/>
        </w:rPr>
        <w:t>4</w:t>
      </w:r>
      <w:r>
        <w:rPr>
          <w:b/>
          <w:sz w:val="28"/>
          <w:szCs w:val="28"/>
        </w:rPr>
        <w:t xml:space="preserve"> </w:t>
      </w:r>
      <w:r w:rsidRPr="00FF51CE">
        <w:rPr>
          <w:b/>
          <w:sz w:val="28"/>
          <w:szCs w:val="28"/>
        </w:rPr>
        <w:t xml:space="preserve">Состав и методы начисления лизинговых платежей </w:t>
      </w:r>
    </w:p>
    <w:p w:rsidR="00AC4C38" w:rsidRPr="00F91443" w:rsidRDefault="00AC4C38" w:rsidP="00FF51CE">
      <w:pPr>
        <w:overflowPunct/>
        <w:autoSpaceDE/>
        <w:autoSpaceDN/>
        <w:adjustRightInd/>
        <w:spacing w:line="276" w:lineRule="auto"/>
        <w:textAlignment w:val="auto"/>
        <w:rPr>
          <w:sz w:val="28"/>
          <w:szCs w:val="28"/>
        </w:rPr>
      </w:pPr>
      <w:r w:rsidRPr="00FF51CE">
        <w:rPr>
          <w:sz w:val="28"/>
          <w:szCs w:val="28"/>
        </w:rPr>
        <w:t>Лизинговые</w:t>
      </w:r>
      <w:r w:rsidRPr="00F91443">
        <w:rPr>
          <w:sz w:val="28"/>
          <w:szCs w:val="28"/>
        </w:rPr>
        <w:t xml:space="preserve"> платежи складываются из следующих составляющих:</w:t>
      </w:r>
    </w:p>
    <w:p w:rsidR="00AC4C38" w:rsidRPr="00FF51CE" w:rsidRDefault="00AC4C38" w:rsidP="00CE2C8A">
      <w:pPr>
        <w:pStyle w:val="a4"/>
        <w:numPr>
          <w:ilvl w:val="0"/>
          <w:numId w:val="27"/>
        </w:numPr>
        <w:tabs>
          <w:tab w:val="left" w:pos="426"/>
          <w:tab w:val="left" w:pos="993"/>
        </w:tabs>
        <w:overflowPunct/>
        <w:autoSpaceDE/>
        <w:autoSpaceDN/>
        <w:adjustRightInd/>
        <w:spacing w:line="276" w:lineRule="auto"/>
        <w:ind w:left="0" w:firstLine="709"/>
        <w:jc w:val="both"/>
        <w:textAlignment w:val="auto"/>
        <w:rPr>
          <w:sz w:val="28"/>
          <w:szCs w:val="28"/>
        </w:rPr>
      </w:pPr>
      <w:r w:rsidRPr="00FF51CE">
        <w:rPr>
          <w:sz w:val="28"/>
          <w:szCs w:val="28"/>
        </w:rPr>
        <w:t>погашение привлекаемого капитала;</w:t>
      </w:r>
    </w:p>
    <w:p w:rsidR="00AC4C38" w:rsidRPr="00FF51CE" w:rsidRDefault="00AC4C38" w:rsidP="00CE2C8A">
      <w:pPr>
        <w:pStyle w:val="a4"/>
        <w:numPr>
          <w:ilvl w:val="0"/>
          <w:numId w:val="27"/>
        </w:numPr>
        <w:tabs>
          <w:tab w:val="left" w:pos="426"/>
          <w:tab w:val="left" w:pos="993"/>
        </w:tabs>
        <w:overflowPunct/>
        <w:autoSpaceDE/>
        <w:autoSpaceDN/>
        <w:adjustRightInd/>
        <w:spacing w:line="276" w:lineRule="auto"/>
        <w:ind w:left="0" w:firstLine="709"/>
        <w:jc w:val="both"/>
        <w:textAlignment w:val="auto"/>
        <w:rPr>
          <w:sz w:val="28"/>
          <w:szCs w:val="28"/>
        </w:rPr>
      </w:pPr>
      <w:r w:rsidRPr="00FF51CE">
        <w:rPr>
          <w:sz w:val="28"/>
          <w:szCs w:val="28"/>
        </w:rPr>
        <w:t>проценты по кредитам;</w:t>
      </w:r>
    </w:p>
    <w:p w:rsidR="00AC4C38" w:rsidRPr="00FF51CE" w:rsidRDefault="00AC4C38" w:rsidP="00CE2C8A">
      <w:pPr>
        <w:pStyle w:val="a4"/>
        <w:numPr>
          <w:ilvl w:val="0"/>
          <w:numId w:val="27"/>
        </w:numPr>
        <w:tabs>
          <w:tab w:val="left" w:pos="426"/>
          <w:tab w:val="left" w:pos="993"/>
        </w:tabs>
        <w:overflowPunct/>
        <w:autoSpaceDE/>
        <w:autoSpaceDN/>
        <w:adjustRightInd/>
        <w:spacing w:line="276" w:lineRule="auto"/>
        <w:ind w:left="0" w:firstLine="709"/>
        <w:jc w:val="both"/>
        <w:textAlignment w:val="auto"/>
        <w:rPr>
          <w:sz w:val="28"/>
          <w:szCs w:val="28"/>
        </w:rPr>
      </w:pPr>
      <w:r w:rsidRPr="00FF51CE">
        <w:rPr>
          <w:sz w:val="28"/>
          <w:szCs w:val="28"/>
        </w:rPr>
        <w:t>маржа лизинговой фирмы.</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Лизинговая плата (как плата за предоставление кредита на условиях лизинга) устанавливается на базе ежемесячных (ежеквартальных) ставок в процентах, величина которых выражает долю стоимости оборудования. Лизинговая ставка включает также уплату процентов за кредит и маржу фирмы. Маржа должна покрывать расходы лизинговой фирмы (расходы командировочные, на рекламу, юридические консультации, информацию об эксплуатации оборудования и др.), включать прибыль, плату за риск. Кроме того, необходимо учитывать, что лизингодатель вносит в бюджет налог на добавленную стоимость.</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Лизингодатель рассчитывает лизинговые ставки таким образом, чтобы через них вернуть вложенный капитал вместе с начисленными на него процентами.</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При определении условий лизинговых ставок исходят из следующих обстоятельств:</w:t>
      </w:r>
    </w:p>
    <w:p w:rsidR="00AC4C38" w:rsidRPr="00FC53BD" w:rsidRDefault="00AC4C38" w:rsidP="00CE2C8A">
      <w:pPr>
        <w:pStyle w:val="a4"/>
        <w:numPr>
          <w:ilvl w:val="0"/>
          <w:numId w:val="28"/>
        </w:numPr>
        <w:tabs>
          <w:tab w:val="left" w:pos="993"/>
        </w:tabs>
        <w:overflowPunct/>
        <w:autoSpaceDE/>
        <w:autoSpaceDN/>
        <w:adjustRightInd/>
        <w:spacing w:line="276" w:lineRule="auto"/>
        <w:ind w:firstLine="349"/>
        <w:jc w:val="both"/>
        <w:textAlignment w:val="auto"/>
        <w:rPr>
          <w:sz w:val="28"/>
          <w:szCs w:val="28"/>
        </w:rPr>
      </w:pPr>
      <w:r w:rsidRPr="00FC53BD">
        <w:rPr>
          <w:sz w:val="28"/>
          <w:szCs w:val="28"/>
        </w:rPr>
        <w:t>платежеспособности лизингополучателя;</w:t>
      </w:r>
    </w:p>
    <w:p w:rsidR="00AC4C38" w:rsidRPr="00FC53BD" w:rsidRDefault="00AC4C38" w:rsidP="00CE2C8A">
      <w:pPr>
        <w:pStyle w:val="a4"/>
        <w:numPr>
          <w:ilvl w:val="0"/>
          <w:numId w:val="28"/>
        </w:numPr>
        <w:tabs>
          <w:tab w:val="left" w:pos="993"/>
        </w:tabs>
        <w:overflowPunct/>
        <w:autoSpaceDE/>
        <w:autoSpaceDN/>
        <w:adjustRightInd/>
        <w:spacing w:line="276" w:lineRule="auto"/>
        <w:ind w:firstLine="349"/>
        <w:jc w:val="both"/>
        <w:textAlignment w:val="auto"/>
        <w:rPr>
          <w:sz w:val="28"/>
          <w:szCs w:val="28"/>
        </w:rPr>
      </w:pPr>
      <w:r w:rsidRPr="00FC53BD">
        <w:rPr>
          <w:sz w:val="28"/>
          <w:szCs w:val="28"/>
        </w:rPr>
        <w:t>процентной ставки по кредитам;</w:t>
      </w:r>
    </w:p>
    <w:p w:rsidR="00AC4C38" w:rsidRPr="00FC53BD" w:rsidRDefault="00AC4C38" w:rsidP="00CE2C8A">
      <w:pPr>
        <w:pStyle w:val="a4"/>
        <w:numPr>
          <w:ilvl w:val="0"/>
          <w:numId w:val="28"/>
        </w:numPr>
        <w:tabs>
          <w:tab w:val="left" w:pos="993"/>
        </w:tabs>
        <w:overflowPunct/>
        <w:autoSpaceDE/>
        <w:autoSpaceDN/>
        <w:adjustRightInd/>
        <w:spacing w:line="276" w:lineRule="auto"/>
        <w:ind w:firstLine="349"/>
        <w:jc w:val="both"/>
        <w:textAlignment w:val="auto"/>
        <w:rPr>
          <w:sz w:val="28"/>
          <w:szCs w:val="28"/>
        </w:rPr>
      </w:pPr>
      <w:r w:rsidRPr="00FC53BD">
        <w:rPr>
          <w:sz w:val="28"/>
          <w:szCs w:val="28"/>
        </w:rPr>
        <w:t>срока действия лизингового контракта;</w:t>
      </w:r>
    </w:p>
    <w:p w:rsidR="00AC4C38" w:rsidRPr="00FC53BD" w:rsidRDefault="00AC4C38" w:rsidP="00CE2C8A">
      <w:pPr>
        <w:pStyle w:val="a4"/>
        <w:numPr>
          <w:ilvl w:val="0"/>
          <w:numId w:val="28"/>
        </w:numPr>
        <w:tabs>
          <w:tab w:val="left" w:pos="993"/>
        </w:tabs>
        <w:overflowPunct/>
        <w:autoSpaceDE/>
        <w:autoSpaceDN/>
        <w:adjustRightInd/>
        <w:spacing w:line="276" w:lineRule="auto"/>
        <w:ind w:firstLine="349"/>
        <w:jc w:val="both"/>
        <w:textAlignment w:val="auto"/>
        <w:rPr>
          <w:sz w:val="28"/>
          <w:szCs w:val="28"/>
        </w:rPr>
      </w:pPr>
      <w:r w:rsidRPr="00FC53BD">
        <w:rPr>
          <w:sz w:val="28"/>
          <w:szCs w:val="28"/>
        </w:rPr>
        <w:t>стоимости объекта лизинга.</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При заключении лизингового соглашения стороны могут выбрать различные методы начисления лизинговых платежей:</w:t>
      </w:r>
    </w:p>
    <w:p w:rsidR="00AC4C38" w:rsidRPr="00F91443" w:rsidRDefault="00AC4C38" w:rsidP="00CE2C8A">
      <w:pPr>
        <w:numPr>
          <w:ilvl w:val="0"/>
          <w:numId w:val="29"/>
        </w:numPr>
        <w:tabs>
          <w:tab w:val="clear" w:pos="363"/>
          <w:tab w:val="num" w:pos="0"/>
          <w:tab w:val="left" w:pos="993"/>
        </w:tabs>
        <w:overflowPunct/>
        <w:autoSpaceDE/>
        <w:autoSpaceDN/>
        <w:adjustRightInd/>
        <w:spacing w:line="276" w:lineRule="auto"/>
        <w:ind w:left="0" w:firstLine="709"/>
        <w:jc w:val="both"/>
        <w:textAlignment w:val="auto"/>
        <w:rPr>
          <w:sz w:val="28"/>
          <w:szCs w:val="28"/>
        </w:rPr>
      </w:pPr>
      <w:r w:rsidRPr="00F91443">
        <w:rPr>
          <w:i/>
          <w:sz w:val="28"/>
          <w:szCs w:val="28"/>
        </w:rPr>
        <w:t xml:space="preserve">с фиксированной общей суммой </w:t>
      </w:r>
      <w:r w:rsidRPr="00F91443">
        <w:rPr>
          <w:sz w:val="28"/>
          <w:szCs w:val="28"/>
        </w:rPr>
        <w:t>− общая сумма платежей начисляется равными долями в течение всего срока договора в соответствии с согласованной сторонами периодичностью;</w:t>
      </w:r>
    </w:p>
    <w:p w:rsidR="00AC4C38" w:rsidRPr="00F91443" w:rsidRDefault="00AC4C38" w:rsidP="00CE2C8A">
      <w:pPr>
        <w:numPr>
          <w:ilvl w:val="0"/>
          <w:numId w:val="29"/>
        </w:numPr>
        <w:tabs>
          <w:tab w:val="clear" w:pos="363"/>
          <w:tab w:val="num" w:pos="0"/>
          <w:tab w:val="left" w:pos="993"/>
        </w:tabs>
        <w:overflowPunct/>
        <w:autoSpaceDE/>
        <w:autoSpaceDN/>
        <w:adjustRightInd/>
        <w:spacing w:line="276" w:lineRule="auto"/>
        <w:ind w:left="0" w:firstLine="709"/>
        <w:jc w:val="both"/>
        <w:textAlignment w:val="auto"/>
        <w:rPr>
          <w:sz w:val="28"/>
          <w:szCs w:val="28"/>
        </w:rPr>
      </w:pPr>
      <w:r w:rsidRPr="00F91443">
        <w:rPr>
          <w:i/>
          <w:sz w:val="28"/>
          <w:szCs w:val="28"/>
        </w:rPr>
        <w:t>с авансом</w:t>
      </w:r>
      <w:r w:rsidRPr="00F91443">
        <w:rPr>
          <w:sz w:val="28"/>
          <w:szCs w:val="28"/>
        </w:rPr>
        <w:t xml:space="preserve"> − лизингополучатель при заключении договора лизинга выплачивает лизингодателю аванс в согласованном сторонами размере, а остальная часть общей суммы лизинговых платежей начисляется и </w:t>
      </w:r>
      <w:r w:rsidRPr="00F91443">
        <w:rPr>
          <w:sz w:val="28"/>
          <w:szCs w:val="28"/>
        </w:rPr>
        <w:lastRenderedPageBreak/>
        <w:t>уплачивается в течение срока действия договора, как и при начислении платежей с фиксированной общей суммой;</w:t>
      </w:r>
    </w:p>
    <w:p w:rsidR="00AC4C38" w:rsidRPr="00F91443" w:rsidRDefault="00AC4C38" w:rsidP="00CE2C8A">
      <w:pPr>
        <w:numPr>
          <w:ilvl w:val="0"/>
          <w:numId w:val="29"/>
        </w:numPr>
        <w:tabs>
          <w:tab w:val="clear" w:pos="363"/>
          <w:tab w:val="num" w:pos="0"/>
          <w:tab w:val="left" w:pos="993"/>
        </w:tabs>
        <w:overflowPunct/>
        <w:autoSpaceDE/>
        <w:autoSpaceDN/>
        <w:adjustRightInd/>
        <w:spacing w:line="276" w:lineRule="auto"/>
        <w:ind w:left="0" w:firstLine="709"/>
        <w:jc w:val="both"/>
        <w:textAlignment w:val="auto"/>
        <w:rPr>
          <w:sz w:val="28"/>
          <w:szCs w:val="28"/>
        </w:rPr>
      </w:pPr>
      <w:r w:rsidRPr="00F91443">
        <w:rPr>
          <w:i/>
          <w:sz w:val="28"/>
          <w:szCs w:val="28"/>
        </w:rPr>
        <w:t>минимальных платежей</w:t>
      </w:r>
      <w:r w:rsidRPr="00F91443">
        <w:rPr>
          <w:sz w:val="28"/>
          <w:szCs w:val="28"/>
        </w:rPr>
        <w:t xml:space="preserve"> − в общую сумму платежей включаются: сумма амортизационных отчислений лизингового имущества за весь срок действия договора, плата за использованные лизингодателем земельные средства, комиссионное вознаграждение и плата за дополнительные услуги лизингодателя, предусмотренные договором лизинга, а также стоимость выкупаемого лизингового имущества, если выкуп предусмотрен договором.</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При заключении договора лизинга субъекты лизинговой сделки устанавливают общую сумму лизинговых платежей, форму, метод начисления, периодичность уплаты взносов, а также способы их уплаты.</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По соглашению сторон лизинговые платежи могут осуществляться в денежной форме равными долями, в уменьшающихся или увеличивающихся размерах, компенсационной форме (продукцией или услугами лизингополучателя).</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Расчет лизинговых платежей целесообразно осуществлять в следующей последовательности:</w:t>
      </w:r>
    </w:p>
    <w:p w:rsidR="00AC4C38" w:rsidRPr="00F91443" w:rsidRDefault="00AC4C38" w:rsidP="00CE2C8A">
      <w:pPr>
        <w:numPr>
          <w:ilvl w:val="0"/>
          <w:numId w:val="30"/>
        </w:numPr>
        <w:tabs>
          <w:tab w:val="clear" w:pos="363"/>
          <w:tab w:val="num" w:pos="0"/>
        </w:tabs>
        <w:overflowPunct/>
        <w:autoSpaceDE/>
        <w:autoSpaceDN/>
        <w:adjustRightInd/>
        <w:spacing w:line="276" w:lineRule="auto"/>
        <w:ind w:left="0" w:firstLine="567"/>
        <w:jc w:val="both"/>
        <w:textAlignment w:val="auto"/>
        <w:rPr>
          <w:sz w:val="28"/>
          <w:szCs w:val="28"/>
        </w:rPr>
      </w:pPr>
      <w:r w:rsidRPr="00F91443">
        <w:rPr>
          <w:sz w:val="28"/>
          <w:szCs w:val="28"/>
        </w:rPr>
        <w:t>рассчитываются размеры лизинговых платежей по годам, охватываемым договором лизинга;</w:t>
      </w:r>
    </w:p>
    <w:p w:rsidR="00AC4C38" w:rsidRPr="00F91443" w:rsidRDefault="00AC4C38" w:rsidP="00CE2C8A">
      <w:pPr>
        <w:numPr>
          <w:ilvl w:val="0"/>
          <w:numId w:val="30"/>
        </w:numPr>
        <w:tabs>
          <w:tab w:val="clear" w:pos="363"/>
          <w:tab w:val="num" w:pos="0"/>
        </w:tabs>
        <w:overflowPunct/>
        <w:autoSpaceDE/>
        <w:autoSpaceDN/>
        <w:adjustRightInd/>
        <w:spacing w:line="276" w:lineRule="auto"/>
        <w:ind w:left="0" w:firstLine="567"/>
        <w:jc w:val="both"/>
        <w:textAlignment w:val="auto"/>
        <w:rPr>
          <w:sz w:val="28"/>
          <w:szCs w:val="28"/>
        </w:rPr>
      </w:pPr>
      <w:r w:rsidRPr="00F91443">
        <w:rPr>
          <w:sz w:val="28"/>
          <w:szCs w:val="28"/>
        </w:rPr>
        <w:t>рассчитывается общий размер лизинговых платежей за весь срок договора лизинга как сумма платежей по годам;</w:t>
      </w:r>
    </w:p>
    <w:p w:rsidR="00AC4C38" w:rsidRDefault="00AC4C38" w:rsidP="00CE2C8A">
      <w:pPr>
        <w:numPr>
          <w:ilvl w:val="0"/>
          <w:numId w:val="30"/>
        </w:numPr>
        <w:tabs>
          <w:tab w:val="clear" w:pos="363"/>
          <w:tab w:val="num" w:pos="0"/>
        </w:tabs>
        <w:overflowPunct/>
        <w:autoSpaceDE/>
        <w:autoSpaceDN/>
        <w:adjustRightInd/>
        <w:spacing w:line="276" w:lineRule="auto"/>
        <w:ind w:left="0" w:firstLine="567"/>
        <w:jc w:val="both"/>
        <w:textAlignment w:val="auto"/>
        <w:rPr>
          <w:sz w:val="28"/>
          <w:szCs w:val="28"/>
        </w:rPr>
      </w:pPr>
      <w:r w:rsidRPr="00F91443">
        <w:rPr>
          <w:sz w:val="28"/>
          <w:szCs w:val="28"/>
        </w:rPr>
        <w:t>рассчитываются размеры лизинговых взносов в соответствии с выбранной сторонами периодичностью взносов, а также согласованными ими методами начисления и способом уплаты. При оперативном лизинге, когда с</w:t>
      </w:r>
      <w:r>
        <w:rPr>
          <w:sz w:val="28"/>
          <w:szCs w:val="28"/>
        </w:rPr>
        <w:t>рок договора меньше одного года.</w:t>
      </w:r>
      <w:r w:rsidRPr="00F91443">
        <w:rPr>
          <w:sz w:val="28"/>
          <w:szCs w:val="28"/>
        </w:rPr>
        <w:t xml:space="preserve"> </w:t>
      </w:r>
    </w:p>
    <w:p w:rsidR="00AC4C38" w:rsidRDefault="00AC4C38" w:rsidP="00FF51CE">
      <w:pPr>
        <w:overflowPunct/>
        <w:autoSpaceDE/>
        <w:autoSpaceDN/>
        <w:adjustRightInd/>
        <w:spacing w:line="276" w:lineRule="auto"/>
        <w:jc w:val="both"/>
        <w:textAlignment w:val="auto"/>
        <w:rPr>
          <w:sz w:val="28"/>
          <w:szCs w:val="28"/>
        </w:rPr>
      </w:pPr>
    </w:p>
    <w:p w:rsidR="00AC4C38" w:rsidRPr="005E09E1" w:rsidRDefault="00AC4C38" w:rsidP="00FF51CE">
      <w:pPr>
        <w:overflowPunct/>
        <w:autoSpaceDE/>
        <w:autoSpaceDN/>
        <w:adjustRightInd/>
        <w:spacing w:line="276" w:lineRule="auto"/>
        <w:jc w:val="center"/>
        <w:textAlignment w:val="auto"/>
        <w:rPr>
          <w:b/>
          <w:sz w:val="28"/>
          <w:szCs w:val="28"/>
        </w:rPr>
      </w:pPr>
      <w:r w:rsidRPr="005E09E1">
        <w:rPr>
          <w:b/>
          <w:sz w:val="28"/>
          <w:szCs w:val="28"/>
        </w:rPr>
        <w:t>Заключение</w:t>
      </w:r>
    </w:p>
    <w:p w:rsidR="00AC4C38" w:rsidRDefault="00AC4C38" w:rsidP="00FF51CE">
      <w:pPr>
        <w:overflowPunct/>
        <w:autoSpaceDE/>
        <w:autoSpaceDN/>
        <w:adjustRightInd/>
        <w:spacing w:line="276" w:lineRule="auto"/>
        <w:jc w:val="both"/>
        <w:textAlignment w:val="auto"/>
        <w:rPr>
          <w:sz w:val="28"/>
          <w:szCs w:val="28"/>
          <w:lang w:val="en-US"/>
        </w:rPr>
      </w:pPr>
    </w:p>
    <w:p w:rsidR="00AC4C38" w:rsidRPr="00A269A1" w:rsidRDefault="00AC4C38" w:rsidP="00FF51CE">
      <w:pPr>
        <w:overflowPunct/>
        <w:autoSpaceDE/>
        <w:autoSpaceDN/>
        <w:adjustRightInd/>
        <w:spacing w:line="276" w:lineRule="auto"/>
        <w:ind w:firstLine="708"/>
        <w:jc w:val="both"/>
        <w:textAlignment w:val="auto"/>
        <w:rPr>
          <w:sz w:val="28"/>
          <w:szCs w:val="28"/>
        </w:rPr>
      </w:pPr>
      <w:r w:rsidRPr="00A269A1">
        <w:rPr>
          <w:sz w:val="28"/>
          <w:szCs w:val="28"/>
        </w:rPr>
        <w:t xml:space="preserve">Основные фонды предприятия </w:t>
      </w:r>
      <w:r>
        <w:rPr>
          <w:sz w:val="28"/>
          <w:szCs w:val="28"/>
        </w:rPr>
        <w:t>–</w:t>
      </w:r>
      <w:r w:rsidRPr="00A269A1">
        <w:rPr>
          <w:sz w:val="28"/>
          <w:szCs w:val="28"/>
        </w:rPr>
        <w:t xml:space="preserve"> это стоимостное выражение средств труда, которые переносят свою стоимость на продукт частями, по мере износа. Закон воспроизводства основного капитала</w:t>
      </w:r>
      <w:r>
        <w:rPr>
          <w:sz w:val="28"/>
          <w:szCs w:val="28"/>
        </w:rPr>
        <w:t xml:space="preserve"> выражается в том, что его стои</w:t>
      </w:r>
      <w:r w:rsidRPr="00A269A1">
        <w:rPr>
          <w:sz w:val="28"/>
          <w:szCs w:val="28"/>
        </w:rPr>
        <w:t>мость, введенная в производство, полностью восстанавливается, обеспечивая возможность технического обновления средств труда.</w:t>
      </w:r>
    </w:p>
    <w:p w:rsidR="00AC4C38" w:rsidRPr="00A269A1" w:rsidRDefault="00AC4C38" w:rsidP="00FF51CE">
      <w:pPr>
        <w:overflowPunct/>
        <w:autoSpaceDE/>
        <w:autoSpaceDN/>
        <w:adjustRightInd/>
        <w:spacing w:line="276" w:lineRule="auto"/>
        <w:ind w:firstLine="708"/>
        <w:jc w:val="both"/>
        <w:textAlignment w:val="auto"/>
        <w:rPr>
          <w:sz w:val="28"/>
          <w:szCs w:val="28"/>
        </w:rPr>
      </w:pPr>
      <w:r w:rsidRPr="00A269A1">
        <w:rPr>
          <w:sz w:val="28"/>
          <w:szCs w:val="28"/>
        </w:rPr>
        <w:t>Основные фонды подразделяются н</w:t>
      </w:r>
      <w:r>
        <w:rPr>
          <w:sz w:val="28"/>
          <w:szCs w:val="28"/>
        </w:rPr>
        <w:t>а производственные и непроизвод</w:t>
      </w:r>
      <w:r w:rsidRPr="00A269A1">
        <w:rPr>
          <w:sz w:val="28"/>
          <w:szCs w:val="28"/>
        </w:rPr>
        <w:t>ственные, имеют отраслевой разрез, классифицируются по видам, которые формируют активную и пассивную их части.</w:t>
      </w:r>
    </w:p>
    <w:p w:rsidR="00AC4C38" w:rsidRPr="00A269A1" w:rsidRDefault="00AC4C38" w:rsidP="00FF51CE">
      <w:pPr>
        <w:overflowPunct/>
        <w:autoSpaceDE/>
        <w:autoSpaceDN/>
        <w:adjustRightInd/>
        <w:spacing w:line="276" w:lineRule="auto"/>
        <w:ind w:firstLine="708"/>
        <w:jc w:val="both"/>
        <w:textAlignment w:val="auto"/>
        <w:rPr>
          <w:sz w:val="28"/>
          <w:szCs w:val="28"/>
        </w:rPr>
      </w:pPr>
      <w:r w:rsidRPr="00A269A1">
        <w:rPr>
          <w:sz w:val="28"/>
          <w:szCs w:val="28"/>
        </w:rPr>
        <w:lastRenderedPageBreak/>
        <w:t>В управлении основными фондами используется дифференцированная система стоимостных оценок, базовыми из которых являются первоначальная: восстановительная и остаточная стоимость.</w:t>
      </w:r>
    </w:p>
    <w:p w:rsidR="00AC4C38" w:rsidRPr="00A269A1" w:rsidRDefault="00AC4C38" w:rsidP="00FF51CE">
      <w:pPr>
        <w:overflowPunct/>
        <w:autoSpaceDE/>
        <w:autoSpaceDN/>
        <w:adjustRightInd/>
        <w:spacing w:line="276" w:lineRule="auto"/>
        <w:ind w:firstLine="708"/>
        <w:jc w:val="both"/>
        <w:textAlignment w:val="auto"/>
        <w:rPr>
          <w:sz w:val="28"/>
          <w:szCs w:val="28"/>
        </w:rPr>
      </w:pPr>
      <w:r w:rsidRPr="00A269A1">
        <w:rPr>
          <w:sz w:val="28"/>
          <w:szCs w:val="28"/>
        </w:rPr>
        <w:t>Переоценки основных фондов осу</w:t>
      </w:r>
      <w:r>
        <w:rPr>
          <w:sz w:val="28"/>
          <w:szCs w:val="28"/>
        </w:rPr>
        <w:t>ществляются экспертным и индекс</w:t>
      </w:r>
      <w:r w:rsidRPr="00A269A1">
        <w:rPr>
          <w:sz w:val="28"/>
          <w:szCs w:val="28"/>
        </w:rPr>
        <w:t>ным методами силами самих предприятий или с привлечением специалистов независимых экспертных организаций.</w:t>
      </w:r>
    </w:p>
    <w:p w:rsidR="00AC4C38" w:rsidRPr="00A269A1" w:rsidRDefault="00AC4C38" w:rsidP="00FF51CE">
      <w:pPr>
        <w:overflowPunct/>
        <w:autoSpaceDE/>
        <w:autoSpaceDN/>
        <w:adjustRightInd/>
        <w:spacing w:line="276" w:lineRule="auto"/>
        <w:ind w:firstLine="708"/>
        <w:jc w:val="both"/>
        <w:textAlignment w:val="auto"/>
        <w:rPr>
          <w:sz w:val="28"/>
          <w:szCs w:val="28"/>
        </w:rPr>
      </w:pPr>
      <w:r w:rsidRPr="00A269A1">
        <w:rPr>
          <w:sz w:val="28"/>
          <w:szCs w:val="28"/>
        </w:rPr>
        <w:t>Различают физический и моральны</w:t>
      </w:r>
      <w:r>
        <w:rPr>
          <w:sz w:val="28"/>
          <w:szCs w:val="28"/>
        </w:rPr>
        <w:t>й износ средств труда, формирую</w:t>
      </w:r>
      <w:r w:rsidRPr="00A269A1">
        <w:rPr>
          <w:sz w:val="28"/>
          <w:szCs w:val="28"/>
        </w:rPr>
        <w:t>щие их нормативные сроки службы и нормы амортизации.</w:t>
      </w:r>
    </w:p>
    <w:p w:rsidR="00AC4C38" w:rsidRPr="00A269A1" w:rsidRDefault="00AC4C38" w:rsidP="00FF51CE">
      <w:pPr>
        <w:overflowPunct/>
        <w:autoSpaceDE/>
        <w:autoSpaceDN/>
        <w:adjustRightInd/>
        <w:spacing w:line="276" w:lineRule="auto"/>
        <w:ind w:firstLine="708"/>
        <w:jc w:val="both"/>
        <w:textAlignment w:val="auto"/>
        <w:rPr>
          <w:sz w:val="28"/>
          <w:szCs w:val="28"/>
        </w:rPr>
      </w:pPr>
      <w:r>
        <w:rPr>
          <w:sz w:val="28"/>
          <w:szCs w:val="28"/>
        </w:rPr>
        <w:t>Амортизация –</w:t>
      </w:r>
      <w:r w:rsidRPr="00A269A1">
        <w:rPr>
          <w:sz w:val="28"/>
          <w:szCs w:val="28"/>
        </w:rPr>
        <w:t xml:space="preserve"> процесс перенесения с</w:t>
      </w:r>
      <w:r>
        <w:rPr>
          <w:sz w:val="28"/>
          <w:szCs w:val="28"/>
        </w:rPr>
        <w:t>тоимости фондов на продукт. При</w:t>
      </w:r>
      <w:r w:rsidRPr="00A269A1">
        <w:rPr>
          <w:sz w:val="28"/>
          <w:szCs w:val="28"/>
        </w:rPr>
        <w:t xml:space="preserve">меняются пропорциональные и </w:t>
      </w:r>
      <w:r>
        <w:rPr>
          <w:sz w:val="28"/>
          <w:szCs w:val="28"/>
        </w:rPr>
        <w:t xml:space="preserve">ускоренные </w:t>
      </w:r>
      <w:r w:rsidRPr="00A269A1">
        <w:rPr>
          <w:sz w:val="28"/>
          <w:szCs w:val="28"/>
        </w:rPr>
        <w:t>методы начисления амортизации.</w:t>
      </w:r>
    </w:p>
    <w:p w:rsidR="00AC4C38" w:rsidRPr="00A269A1" w:rsidRDefault="00AC4C38" w:rsidP="00FF51CE">
      <w:pPr>
        <w:overflowPunct/>
        <w:autoSpaceDE/>
        <w:autoSpaceDN/>
        <w:adjustRightInd/>
        <w:spacing w:line="276" w:lineRule="auto"/>
        <w:ind w:firstLine="708"/>
        <w:jc w:val="both"/>
        <w:textAlignment w:val="auto"/>
        <w:rPr>
          <w:sz w:val="28"/>
          <w:szCs w:val="28"/>
        </w:rPr>
      </w:pPr>
      <w:r>
        <w:rPr>
          <w:sz w:val="28"/>
          <w:szCs w:val="28"/>
        </w:rPr>
        <w:t>Амортизационный фонд –</w:t>
      </w:r>
      <w:r w:rsidRPr="00A269A1">
        <w:rPr>
          <w:sz w:val="28"/>
          <w:szCs w:val="28"/>
        </w:rPr>
        <w:t xml:space="preserve"> особый денежный резерв, предназначенный для воспроизводства основного капитала. Предприятиям предоставлено право самостоятельно решать вопрос о его использ</w:t>
      </w:r>
      <w:r>
        <w:rPr>
          <w:sz w:val="28"/>
          <w:szCs w:val="28"/>
        </w:rPr>
        <w:t>овании. Необходимо усиление кон</w:t>
      </w:r>
      <w:r w:rsidRPr="00A269A1">
        <w:rPr>
          <w:sz w:val="28"/>
          <w:szCs w:val="28"/>
        </w:rPr>
        <w:t>троля за целевым использованием средств фонда.</w:t>
      </w:r>
    </w:p>
    <w:p w:rsidR="00AC4C38" w:rsidRPr="00F91443" w:rsidRDefault="00AC4C38" w:rsidP="00FF51CE">
      <w:pPr>
        <w:overflowPunct/>
        <w:autoSpaceDE/>
        <w:autoSpaceDN/>
        <w:adjustRightInd/>
        <w:spacing w:line="276" w:lineRule="auto"/>
        <w:ind w:firstLine="708"/>
        <w:jc w:val="both"/>
        <w:textAlignment w:val="auto"/>
        <w:rPr>
          <w:sz w:val="28"/>
          <w:szCs w:val="28"/>
        </w:rPr>
      </w:pPr>
      <w:r w:rsidRPr="00F91443">
        <w:rPr>
          <w:sz w:val="28"/>
          <w:szCs w:val="28"/>
        </w:rPr>
        <w:t>Простое и расширенное воспроизводство основных производственных фондов происходит в непрерывном процессе осуществления различных его взаимосвязанных форм:</w:t>
      </w:r>
    </w:p>
    <w:p w:rsidR="00AC4C38" w:rsidRPr="00FF51CE" w:rsidRDefault="00AC4C38" w:rsidP="004B21A2">
      <w:pPr>
        <w:pStyle w:val="a4"/>
        <w:numPr>
          <w:ilvl w:val="0"/>
          <w:numId w:val="31"/>
        </w:numPr>
        <w:tabs>
          <w:tab w:val="left" w:pos="426"/>
          <w:tab w:val="left" w:pos="851"/>
        </w:tabs>
        <w:overflowPunct/>
        <w:autoSpaceDE/>
        <w:autoSpaceDN/>
        <w:adjustRightInd/>
        <w:spacing w:line="276" w:lineRule="auto"/>
        <w:ind w:left="0" w:firstLine="709"/>
        <w:jc w:val="both"/>
        <w:textAlignment w:val="auto"/>
        <w:rPr>
          <w:sz w:val="28"/>
          <w:szCs w:val="28"/>
        </w:rPr>
      </w:pPr>
      <w:r w:rsidRPr="00FF51CE">
        <w:rPr>
          <w:sz w:val="28"/>
          <w:szCs w:val="28"/>
        </w:rPr>
        <w:t>ремонта, модернизации и замены отдельных элементов средств труда;</w:t>
      </w:r>
    </w:p>
    <w:p w:rsidR="00AC4C38" w:rsidRPr="00FF51CE" w:rsidRDefault="00AC4C38" w:rsidP="004B21A2">
      <w:pPr>
        <w:pStyle w:val="a4"/>
        <w:numPr>
          <w:ilvl w:val="0"/>
          <w:numId w:val="31"/>
        </w:numPr>
        <w:tabs>
          <w:tab w:val="left" w:pos="426"/>
          <w:tab w:val="left" w:pos="851"/>
        </w:tabs>
        <w:overflowPunct/>
        <w:autoSpaceDE/>
        <w:autoSpaceDN/>
        <w:adjustRightInd/>
        <w:spacing w:line="276" w:lineRule="auto"/>
        <w:ind w:left="0" w:firstLine="709"/>
        <w:jc w:val="both"/>
        <w:textAlignment w:val="auto"/>
        <w:rPr>
          <w:sz w:val="28"/>
          <w:szCs w:val="28"/>
        </w:rPr>
      </w:pPr>
      <w:r w:rsidRPr="00FF51CE">
        <w:rPr>
          <w:sz w:val="28"/>
          <w:szCs w:val="28"/>
        </w:rPr>
        <w:t>технического переоснащения, реконструкции и расширения действующих цехов, производств и предприятий в целом;</w:t>
      </w:r>
    </w:p>
    <w:p w:rsidR="00AC4C38" w:rsidRPr="00FF51CE" w:rsidRDefault="00AC4C38" w:rsidP="004B21A2">
      <w:pPr>
        <w:pStyle w:val="a4"/>
        <w:numPr>
          <w:ilvl w:val="0"/>
          <w:numId w:val="31"/>
        </w:numPr>
        <w:tabs>
          <w:tab w:val="left" w:pos="426"/>
          <w:tab w:val="left" w:pos="851"/>
        </w:tabs>
        <w:overflowPunct/>
        <w:autoSpaceDE/>
        <w:autoSpaceDN/>
        <w:adjustRightInd/>
        <w:spacing w:line="276" w:lineRule="auto"/>
        <w:ind w:left="0" w:firstLine="709"/>
        <w:jc w:val="both"/>
        <w:textAlignment w:val="auto"/>
        <w:rPr>
          <w:sz w:val="28"/>
          <w:szCs w:val="28"/>
        </w:rPr>
      </w:pPr>
      <w:r w:rsidRPr="00FF51CE">
        <w:rPr>
          <w:sz w:val="28"/>
          <w:szCs w:val="28"/>
        </w:rPr>
        <w:t>сооружения новых аналогичных производственных объектов.</w:t>
      </w:r>
    </w:p>
    <w:p w:rsidR="00AC4C38" w:rsidRPr="00A269A1" w:rsidRDefault="00AC4C38" w:rsidP="00FF51CE">
      <w:pPr>
        <w:overflowPunct/>
        <w:autoSpaceDE/>
        <w:autoSpaceDN/>
        <w:adjustRightInd/>
        <w:spacing w:line="276" w:lineRule="auto"/>
        <w:ind w:firstLine="708"/>
        <w:jc w:val="both"/>
        <w:textAlignment w:val="auto"/>
        <w:rPr>
          <w:sz w:val="28"/>
          <w:szCs w:val="28"/>
        </w:rPr>
      </w:pPr>
      <w:r w:rsidRPr="00387083">
        <w:rPr>
          <w:sz w:val="28"/>
          <w:szCs w:val="28"/>
        </w:rPr>
        <w:t>При данных техническом уровне и структуре основных производственных фондов увеличение выпуска продукции, снижение себестоимости и рост накоплений предприятий зависит от степени их использования. Эффективность использования основных средств оценивается системой обобщающих и дифференцированных показателей.</w:t>
      </w:r>
    </w:p>
    <w:p w:rsidR="00AC4C38" w:rsidRDefault="00AC4C38" w:rsidP="00323C64"/>
    <w:p w:rsidR="00503BEB" w:rsidRDefault="00AC4C38" w:rsidP="00503BEB">
      <w:pPr>
        <w:jc w:val="center"/>
        <w:rPr>
          <w:b/>
          <w:color w:val="000000"/>
          <w:sz w:val="28"/>
          <w:szCs w:val="28"/>
        </w:rPr>
      </w:pPr>
      <w:r>
        <w:br w:type="page"/>
      </w:r>
      <w:r w:rsidR="00503BEB">
        <w:rPr>
          <w:b/>
          <w:color w:val="000000"/>
          <w:sz w:val="28"/>
          <w:szCs w:val="28"/>
        </w:rPr>
        <w:lastRenderedPageBreak/>
        <w:t>Основная литература ко всем темам:</w:t>
      </w:r>
    </w:p>
    <w:p w:rsidR="00503BEB" w:rsidRDefault="00503BEB" w:rsidP="00503BEB">
      <w:pPr>
        <w:pStyle w:val="a4"/>
        <w:numPr>
          <w:ilvl w:val="0"/>
          <w:numId w:val="32"/>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c.</w:t>
      </w:r>
    </w:p>
    <w:p w:rsidR="00503BEB" w:rsidRDefault="00503BEB" w:rsidP="00503BEB">
      <w:pPr>
        <w:pStyle w:val="a4"/>
        <w:numPr>
          <w:ilvl w:val="0"/>
          <w:numId w:val="32"/>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503BEB" w:rsidRDefault="00503BEB" w:rsidP="00503BEB">
      <w:pPr>
        <w:pStyle w:val="a4"/>
        <w:numPr>
          <w:ilvl w:val="0"/>
          <w:numId w:val="32"/>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2014.Ч. 1 – 446 c. Ч. 2 – 463 с.</w:t>
      </w:r>
    </w:p>
    <w:p w:rsidR="00503BEB" w:rsidRDefault="00503BEB" w:rsidP="00503BEB">
      <w:pPr>
        <w:pStyle w:val="a4"/>
        <w:numPr>
          <w:ilvl w:val="0"/>
          <w:numId w:val="32"/>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Ильин, А. И.  Экономика предприятия: [учебное пособие] / А. И. Ильин, С. В. Касько. – Минск: Новое знание, 2008. – 235 с.</w:t>
      </w:r>
    </w:p>
    <w:p w:rsidR="00503BEB" w:rsidRDefault="00503BEB" w:rsidP="00503BEB">
      <w:pPr>
        <w:pStyle w:val="a4"/>
        <w:numPr>
          <w:ilvl w:val="0"/>
          <w:numId w:val="32"/>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503BEB" w:rsidRDefault="00503BEB" w:rsidP="00503BEB">
      <w:pPr>
        <w:pStyle w:val="a4"/>
        <w:numPr>
          <w:ilvl w:val="0"/>
          <w:numId w:val="32"/>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учебник для студентов высших учебных заведений / Семенов В.М. [и др.]. – Санкт-Петербург: Питер, 2010. – 416 с.</w:t>
      </w:r>
    </w:p>
    <w:p w:rsidR="00AC4C38" w:rsidRDefault="00AC4C38">
      <w:pPr>
        <w:overflowPunct/>
        <w:autoSpaceDE/>
        <w:autoSpaceDN/>
        <w:adjustRightInd/>
        <w:spacing w:after="200" w:line="276" w:lineRule="auto"/>
        <w:textAlignment w:val="auto"/>
      </w:pPr>
    </w:p>
    <w:sectPr w:rsidR="00AC4C38" w:rsidSect="007330E0">
      <w:footerReference w:type="default" r:id="rId4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BDA" w:rsidRDefault="00433BDA" w:rsidP="002A67B5">
      <w:r>
        <w:separator/>
      </w:r>
    </w:p>
  </w:endnote>
  <w:endnote w:type="continuationSeparator" w:id="1">
    <w:p w:rsidR="00433BDA" w:rsidRDefault="00433BDA" w:rsidP="002A67B5">
      <w:r>
        <w:continuationSeparator/>
      </w:r>
    </w:p>
  </w:endnote>
</w:endnotes>
</file>

<file path=word/fontTable.xml><?xml version="1.0" encoding="utf-8"?>
<w:fonts xmlns:r="http://schemas.openxmlformats.org/officeDocument/2006/relationships" xmlns:w="http://schemas.openxmlformats.org/wordprocessingml/2006/main">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C38" w:rsidRDefault="00A23A01">
    <w:pPr>
      <w:pStyle w:val="a5"/>
      <w:jc w:val="right"/>
    </w:pPr>
    <w:fldSimple w:instr="PAGE   \* MERGEFORMAT">
      <w:r w:rsidR="00503BEB">
        <w:rPr>
          <w:noProof/>
        </w:rPr>
        <w:t>44</w:t>
      </w:r>
    </w:fldSimple>
  </w:p>
  <w:p w:rsidR="00AC4C38" w:rsidRDefault="00AC4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BDA" w:rsidRDefault="00433BDA" w:rsidP="002A67B5">
      <w:r>
        <w:separator/>
      </w:r>
    </w:p>
  </w:footnote>
  <w:footnote w:type="continuationSeparator" w:id="1">
    <w:p w:rsidR="00433BDA" w:rsidRDefault="00433BDA" w:rsidP="002A6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857CA"/>
    <w:multiLevelType w:val="hybridMultilevel"/>
    <w:tmpl w:val="70B8AD2C"/>
    <w:lvl w:ilvl="0" w:tplc="D81655AA">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38C4C73"/>
    <w:multiLevelType w:val="hybridMultilevel"/>
    <w:tmpl w:val="3A30BE96"/>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D06"/>
    <w:multiLevelType w:val="hybridMultilevel"/>
    <w:tmpl w:val="9D74EBCE"/>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EF3596"/>
    <w:multiLevelType w:val="hybridMultilevel"/>
    <w:tmpl w:val="F15258FE"/>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B1604D8"/>
    <w:multiLevelType w:val="hybridMultilevel"/>
    <w:tmpl w:val="FA66BF2E"/>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BFE3787"/>
    <w:multiLevelType w:val="hybridMultilevel"/>
    <w:tmpl w:val="CB82DF1C"/>
    <w:lvl w:ilvl="0" w:tplc="D81655AA">
      <w:start w:val="1"/>
      <w:numFmt w:val="bullet"/>
      <w:lvlText w:val="•"/>
      <w:lvlJc w:val="left"/>
      <w:pPr>
        <w:ind w:left="360" w:hanging="360"/>
      </w:pPr>
      <w:rPr>
        <w:rFonts w:ascii="Tunga" w:hAnsi="Tung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CD04B59"/>
    <w:multiLevelType w:val="hybridMultilevel"/>
    <w:tmpl w:val="90824346"/>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EF907D1"/>
    <w:multiLevelType w:val="hybridMultilevel"/>
    <w:tmpl w:val="2D42A320"/>
    <w:lvl w:ilvl="0" w:tplc="E61450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225AB4"/>
    <w:multiLevelType w:val="hybridMultilevel"/>
    <w:tmpl w:val="DB667B8A"/>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FA52181"/>
    <w:multiLevelType w:val="hybridMultilevel"/>
    <w:tmpl w:val="2EC0ED9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215C10F6"/>
    <w:multiLevelType w:val="hybridMultilevel"/>
    <w:tmpl w:val="9D347FB6"/>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881E7C"/>
    <w:multiLevelType w:val="hybridMultilevel"/>
    <w:tmpl w:val="4EFA2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A632EB"/>
    <w:multiLevelType w:val="hybridMultilevel"/>
    <w:tmpl w:val="37A8706C"/>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72165A"/>
    <w:multiLevelType w:val="hybridMultilevel"/>
    <w:tmpl w:val="E7621732"/>
    <w:lvl w:ilvl="0" w:tplc="342618CE">
      <w:start w:val="1"/>
      <w:numFmt w:val="decimal"/>
      <w:lvlText w:val="%1."/>
      <w:lvlJc w:val="left"/>
      <w:pPr>
        <w:ind w:left="360" w:hanging="360"/>
      </w:pPr>
      <w:rPr>
        <w:rFonts w:cs="Times New Roman"/>
        <w:b/>
        <w: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289F0C75"/>
    <w:multiLevelType w:val="hybridMultilevel"/>
    <w:tmpl w:val="36104DFA"/>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3B446C87"/>
    <w:multiLevelType w:val="hybridMultilevel"/>
    <w:tmpl w:val="87E4AE1A"/>
    <w:lvl w:ilvl="0" w:tplc="04190001">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17">
    <w:nsid w:val="3FB677B1"/>
    <w:multiLevelType w:val="hybridMultilevel"/>
    <w:tmpl w:val="2804AC5E"/>
    <w:lvl w:ilvl="0" w:tplc="D81655AA">
      <w:start w:val="1"/>
      <w:numFmt w:val="bullet"/>
      <w:lvlText w:val="•"/>
      <w:lvlJc w:val="left"/>
      <w:pPr>
        <w:ind w:left="360" w:hanging="360"/>
      </w:pPr>
      <w:rPr>
        <w:rFonts w:ascii="Tunga" w:hAnsi="Tung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AED2589"/>
    <w:multiLevelType w:val="hybridMultilevel"/>
    <w:tmpl w:val="616C056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4BDF662E"/>
    <w:multiLevelType w:val="hybridMultilevel"/>
    <w:tmpl w:val="698ED2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53761210"/>
    <w:multiLevelType w:val="hybridMultilevel"/>
    <w:tmpl w:val="3D765C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47A072B"/>
    <w:multiLevelType w:val="hybridMultilevel"/>
    <w:tmpl w:val="42F64C58"/>
    <w:lvl w:ilvl="0" w:tplc="D81655AA">
      <w:start w:val="1"/>
      <w:numFmt w:val="bullet"/>
      <w:lvlText w:val="•"/>
      <w:lvlJc w:val="left"/>
      <w:pPr>
        <w:ind w:left="360" w:hanging="360"/>
      </w:pPr>
      <w:rPr>
        <w:rFonts w:ascii="Tunga" w:hAnsi="Tunga"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72E37CB"/>
    <w:multiLevelType w:val="hybridMultilevel"/>
    <w:tmpl w:val="53B6E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FC0984"/>
    <w:multiLevelType w:val="hybridMultilevel"/>
    <w:tmpl w:val="A1ACD346"/>
    <w:lvl w:ilvl="0" w:tplc="D81655AA">
      <w:start w:val="1"/>
      <w:numFmt w:val="bullet"/>
      <w:lvlText w:val="•"/>
      <w:lvlJc w:val="left"/>
      <w:pPr>
        <w:tabs>
          <w:tab w:val="num" w:pos="363"/>
        </w:tabs>
        <w:ind w:left="363" w:hanging="363"/>
      </w:pPr>
      <w:rPr>
        <w:rFonts w:ascii="Tunga" w:hAnsi="Tunga"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4">
    <w:nsid w:val="658021E3"/>
    <w:multiLevelType w:val="hybridMultilevel"/>
    <w:tmpl w:val="4FC8FAEE"/>
    <w:lvl w:ilvl="0" w:tplc="04190001">
      <w:start w:val="1"/>
      <w:numFmt w:val="bullet"/>
      <w:lvlText w:val=""/>
      <w:lvlJc w:val="left"/>
      <w:pPr>
        <w:tabs>
          <w:tab w:val="num" w:pos="363"/>
        </w:tabs>
        <w:ind w:left="363" w:hanging="363"/>
      </w:pPr>
      <w:rPr>
        <w:rFonts w:ascii="Symbol" w:hAnsi="Symbol"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5">
    <w:nsid w:val="667F711C"/>
    <w:multiLevelType w:val="hybridMultilevel"/>
    <w:tmpl w:val="41AA731E"/>
    <w:lvl w:ilvl="0" w:tplc="D81655AA">
      <w:start w:val="1"/>
      <w:numFmt w:val="bullet"/>
      <w:lvlText w:val="•"/>
      <w:lvlJc w:val="left"/>
      <w:pPr>
        <w:tabs>
          <w:tab w:val="num" w:pos="363"/>
        </w:tabs>
        <w:ind w:left="363" w:hanging="363"/>
      </w:pPr>
      <w:rPr>
        <w:rFonts w:ascii="Tunga" w:hAnsi="Tunga"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6">
    <w:nsid w:val="69E13A37"/>
    <w:multiLevelType w:val="hybridMultilevel"/>
    <w:tmpl w:val="06288780"/>
    <w:lvl w:ilvl="0" w:tplc="D81655AA">
      <w:start w:val="1"/>
      <w:numFmt w:val="bullet"/>
      <w:lvlText w:val="•"/>
      <w:lvlJc w:val="left"/>
      <w:pPr>
        <w:tabs>
          <w:tab w:val="num" w:pos="363"/>
        </w:tabs>
        <w:ind w:left="363" w:hanging="363"/>
      </w:pPr>
      <w:rPr>
        <w:rFonts w:ascii="Tunga" w:hAnsi="Tunga"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7">
    <w:nsid w:val="789A7B57"/>
    <w:multiLevelType w:val="hybridMultilevel"/>
    <w:tmpl w:val="0D78F29A"/>
    <w:lvl w:ilvl="0" w:tplc="D81655AA">
      <w:start w:val="1"/>
      <w:numFmt w:val="bullet"/>
      <w:lvlText w:val="•"/>
      <w:lvlJc w:val="left"/>
      <w:pPr>
        <w:tabs>
          <w:tab w:val="num" w:pos="360"/>
        </w:tabs>
        <w:ind w:left="360" w:hanging="360"/>
      </w:pPr>
      <w:rPr>
        <w:rFonts w:ascii="Tunga" w:hAnsi="Tunga"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906399B"/>
    <w:multiLevelType w:val="hybridMultilevel"/>
    <w:tmpl w:val="41FCC6CA"/>
    <w:lvl w:ilvl="0" w:tplc="E614503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667EFC"/>
    <w:multiLevelType w:val="hybridMultilevel"/>
    <w:tmpl w:val="A474727A"/>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185626"/>
    <w:multiLevelType w:val="hybridMultilevel"/>
    <w:tmpl w:val="526ED098"/>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E3B6572"/>
    <w:multiLevelType w:val="hybridMultilevel"/>
    <w:tmpl w:val="21D2DD08"/>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20"/>
  </w:num>
  <w:num w:numId="3">
    <w:abstractNumId w:val="3"/>
  </w:num>
  <w:num w:numId="4">
    <w:abstractNumId w:val="2"/>
  </w:num>
  <w:num w:numId="5">
    <w:abstractNumId w:val="14"/>
  </w:num>
  <w:num w:numId="6">
    <w:abstractNumId w:val="28"/>
  </w:num>
  <w:num w:numId="7">
    <w:abstractNumId w:val="8"/>
  </w:num>
  <w:num w:numId="8">
    <w:abstractNumId w:val="15"/>
  </w:num>
  <w:num w:numId="9">
    <w:abstractNumId w:val="4"/>
  </w:num>
  <w:num w:numId="10">
    <w:abstractNumId w:val="31"/>
  </w:num>
  <w:num w:numId="11">
    <w:abstractNumId w:val="9"/>
  </w:num>
  <w:num w:numId="12">
    <w:abstractNumId w:val="11"/>
  </w:num>
  <w:num w:numId="13">
    <w:abstractNumId w:val="19"/>
  </w:num>
  <w:num w:numId="14">
    <w:abstractNumId w:val="18"/>
  </w:num>
  <w:num w:numId="15">
    <w:abstractNumId w:val="12"/>
  </w:num>
  <w:num w:numId="16">
    <w:abstractNumId w:val="24"/>
  </w:num>
  <w:num w:numId="17">
    <w:abstractNumId w:val="22"/>
  </w:num>
  <w:num w:numId="18">
    <w:abstractNumId w:val="16"/>
  </w:num>
  <w:num w:numId="19">
    <w:abstractNumId w:val="0"/>
  </w:num>
  <w:num w:numId="20">
    <w:abstractNumId w:val="21"/>
  </w:num>
  <w:num w:numId="21">
    <w:abstractNumId w:val="27"/>
  </w:num>
  <w:num w:numId="22">
    <w:abstractNumId w:val="30"/>
  </w:num>
  <w:num w:numId="23">
    <w:abstractNumId w:val="7"/>
  </w:num>
  <w:num w:numId="24">
    <w:abstractNumId w:val="29"/>
  </w:num>
  <w:num w:numId="25">
    <w:abstractNumId w:val="26"/>
  </w:num>
  <w:num w:numId="26">
    <w:abstractNumId w:val="17"/>
  </w:num>
  <w:num w:numId="27">
    <w:abstractNumId w:val="1"/>
  </w:num>
  <w:num w:numId="28">
    <w:abstractNumId w:val="6"/>
  </w:num>
  <w:num w:numId="29">
    <w:abstractNumId w:val="25"/>
  </w:num>
  <w:num w:numId="30">
    <w:abstractNumId w:val="23"/>
  </w:num>
  <w:num w:numId="31">
    <w:abstractNumId w:val="13"/>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C64"/>
    <w:rsid w:val="000A322C"/>
    <w:rsid w:val="00102C1A"/>
    <w:rsid w:val="00145C0C"/>
    <w:rsid w:val="001B5588"/>
    <w:rsid w:val="001F0DB5"/>
    <w:rsid w:val="002A67B5"/>
    <w:rsid w:val="003112CE"/>
    <w:rsid w:val="00323C64"/>
    <w:rsid w:val="003659EB"/>
    <w:rsid w:val="00387083"/>
    <w:rsid w:val="00391096"/>
    <w:rsid w:val="003D02EE"/>
    <w:rsid w:val="00433BDA"/>
    <w:rsid w:val="004B21A2"/>
    <w:rsid w:val="00503BEB"/>
    <w:rsid w:val="005B0D35"/>
    <w:rsid w:val="005B4DD4"/>
    <w:rsid w:val="005E09E1"/>
    <w:rsid w:val="007330E0"/>
    <w:rsid w:val="00744D6D"/>
    <w:rsid w:val="00770138"/>
    <w:rsid w:val="00810520"/>
    <w:rsid w:val="0084137E"/>
    <w:rsid w:val="008758AA"/>
    <w:rsid w:val="008D57CE"/>
    <w:rsid w:val="008F3780"/>
    <w:rsid w:val="00A23A01"/>
    <w:rsid w:val="00A269A1"/>
    <w:rsid w:val="00A35912"/>
    <w:rsid w:val="00A94810"/>
    <w:rsid w:val="00AC4C38"/>
    <w:rsid w:val="00AE5F80"/>
    <w:rsid w:val="00B42B58"/>
    <w:rsid w:val="00B84727"/>
    <w:rsid w:val="00B874A3"/>
    <w:rsid w:val="00C56E37"/>
    <w:rsid w:val="00CE2C8A"/>
    <w:rsid w:val="00D72B3A"/>
    <w:rsid w:val="00DB1FB3"/>
    <w:rsid w:val="00DB5E66"/>
    <w:rsid w:val="00E36664"/>
    <w:rsid w:val="00EA3B6F"/>
    <w:rsid w:val="00F126B8"/>
    <w:rsid w:val="00F259E4"/>
    <w:rsid w:val="00F81F19"/>
    <w:rsid w:val="00F84548"/>
    <w:rsid w:val="00F91443"/>
    <w:rsid w:val="00FC53BD"/>
    <w:rsid w:val="00FF43B1"/>
    <w:rsid w:val="00FF51C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C64"/>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23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323C64"/>
    <w:pPr>
      <w:ind w:left="720"/>
      <w:contextualSpacing/>
    </w:pPr>
  </w:style>
  <w:style w:type="paragraph" w:styleId="a5">
    <w:name w:val="footer"/>
    <w:basedOn w:val="a"/>
    <w:link w:val="a6"/>
    <w:uiPriority w:val="99"/>
    <w:rsid w:val="00323C64"/>
    <w:pPr>
      <w:tabs>
        <w:tab w:val="center" w:pos="4677"/>
        <w:tab w:val="right" w:pos="9355"/>
      </w:tabs>
    </w:pPr>
  </w:style>
  <w:style w:type="character" w:customStyle="1" w:styleId="a6">
    <w:name w:val="Нижний колонтитул Знак"/>
    <w:basedOn w:val="a0"/>
    <w:link w:val="a5"/>
    <w:uiPriority w:val="99"/>
    <w:locked/>
    <w:rsid w:val="00323C64"/>
    <w:rPr>
      <w:rFonts w:ascii="Times New Roman" w:hAnsi="Times New Roman" w:cs="Times New Roman"/>
      <w:sz w:val="20"/>
      <w:szCs w:val="20"/>
      <w:lang w:eastAsia="ru-RU"/>
    </w:rPr>
  </w:style>
  <w:style w:type="paragraph" w:styleId="a7">
    <w:name w:val="Balloon Text"/>
    <w:basedOn w:val="a"/>
    <w:link w:val="a8"/>
    <w:uiPriority w:val="99"/>
    <w:semiHidden/>
    <w:rsid w:val="00323C64"/>
    <w:rPr>
      <w:rFonts w:ascii="Tahoma" w:hAnsi="Tahoma" w:cs="Tahoma"/>
      <w:sz w:val="16"/>
      <w:szCs w:val="16"/>
    </w:rPr>
  </w:style>
  <w:style w:type="character" w:customStyle="1" w:styleId="a8">
    <w:name w:val="Текст выноски Знак"/>
    <w:basedOn w:val="a0"/>
    <w:link w:val="a7"/>
    <w:uiPriority w:val="99"/>
    <w:semiHidden/>
    <w:locked/>
    <w:rsid w:val="00323C64"/>
    <w:rPr>
      <w:rFonts w:ascii="Tahoma" w:hAnsi="Tahoma" w:cs="Tahoma"/>
      <w:sz w:val="16"/>
      <w:szCs w:val="16"/>
      <w:lang w:eastAsia="ru-RU"/>
    </w:rPr>
  </w:style>
  <w:style w:type="paragraph" w:styleId="a9">
    <w:name w:val="Title"/>
    <w:basedOn w:val="a"/>
    <w:next w:val="a"/>
    <w:link w:val="aa"/>
    <w:uiPriority w:val="99"/>
    <w:qFormat/>
    <w:rsid w:val="00D72B3A"/>
    <w:pPr>
      <w:pBdr>
        <w:bottom w:val="single" w:sz="8" w:space="4" w:color="4F81BD"/>
      </w:pBdr>
      <w:overflowPunct/>
      <w:autoSpaceDE/>
      <w:autoSpaceDN/>
      <w:adjustRightInd/>
      <w:spacing w:after="300"/>
      <w:contextualSpacing/>
      <w:textAlignment w:val="auto"/>
    </w:pPr>
    <w:rPr>
      <w:rFonts w:ascii="Cambria" w:hAnsi="Cambria"/>
      <w:color w:val="17365D"/>
      <w:spacing w:val="5"/>
      <w:kern w:val="28"/>
      <w:sz w:val="52"/>
      <w:szCs w:val="52"/>
      <w:lang w:val="en-US" w:eastAsia="en-US"/>
    </w:rPr>
  </w:style>
  <w:style w:type="character" w:customStyle="1" w:styleId="aa">
    <w:name w:val="Название Знак"/>
    <w:basedOn w:val="a0"/>
    <w:link w:val="a9"/>
    <w:uiPriority w:val="99"/>
    <w:locked/>
    <w:rsid w:val="00D72B3A"/>
    <w:rPr>
      <w:rFonts w:ascii="Cambria" w:hAnsi="Cambria" w:cs="Times New Roman"/>
      <w:color w:val="17365D"/>
      <w:spacing w:val="5"/>
      <w:kern w:val="28"/>
      <w:sz w:val="52"/>
      <w:szCs w:val="52"/>
      <w:lang w:val="en-US"/>
    </w:rPr>
  </w:style>
  <w:style w:type="paragraph" w:customStyle="1" w:styleId="normativnyeakty">
    <w:name w:val="normativnye akty"/>
    <w:uiPriority w:val="99"/>
    <w:rsid w:val="00D72B3A"/>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782723417">
      <w:marLeft w:val="0"/>
      <w:marRight w:val="0"/>
      <w:marTop w:val="0"/>
      <w:marBottom w:val="0"/>
      <w:divBdr>
        <w:top w:val="none" w:sz="0" w:space="0" w:color="auto"/>
        <w:left w:val="none" w:sz="0" w:space="0" w:color="auto"/>
        <w:bottom w:val="none" w:sz="0" w:space="0" w:color="auto"/>
        <w:right w:val="none" w:sz="0" w:space="0" w:color="auto"/>
      </w:divBdr>
    </w:div>
    <w:div w:id="782723418">
      <w:marLeft w:val="0"/>
      <w:marRight w:val="0"/>
      <w:marTop w:val="0"/>
      <w:marBottom w:val="0"/>
      <w:divBdr>
        <w:top w:val="none" w:sz="0" w:space="0" w:color="auto"/>
        <w:left w:val="none" w:sz="0" w:space="0" w:color="auto"/>
        <w:bottom w:val="none" w:sz="0" w:space="0" w:color="auto"/>
        <w:right w:val="none" w:sz="0" w:space="0" w:color="auto"/>
      </w:divBdr>
    </w:div>
    <w:div w:id="20350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jpeg"/><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44</Pages>
  <Words>13814</Words>
  <Characters>78742</Characters>
  <Application>Microsoft Office Word</Application>
  <DocSecurity>0</DocSecurity>
  <Lines>656</Lines>
  <Paragraphs>184</Paragraphs>
  <ScaleCrop>false</ScaleCrop>
  <Company>SPecialiST RePack</Company>
  <LinksUpToDate>false</LinksUpToDate>
  <CharactersWithSpaces>92372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9</cp:revision>
  <dcterms:created xsi:type="dcterms:W3CDTF">2015-01-10T13:38:00Z</dcterms:created>
  <dcterms:modified xsi:type="dcterms:W3CDTF">2018-09-27T11:00:00Z</dcterms:modified>
</cp:coreProperties>
</file>