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B7" w:rsidRPr="00FF624A" w:rsidRDefault="00CF73B7" w:rsidP="008715F8">
      <w:pPr>
        <w:spacing w:line="360" w:lineRule="auto"/>
        <w:ind w:firstLine="709"/>
        <w:jc w:val="both"/>
        <w:rPr>
          <w:b/>
          <w:sz w:val="24"/>
          <w:szCs w:val="24"/>
        </w:rPr>
      </w:pPr>
      <w:r w:rsidRPr="00FF624A">
        <w:rPr>
          <w:b/>
          <w:sz w:val="24"/>
          <w:szCs w:val="24"/>
        </w:rPr>
        <w:t>Тема № 8 « Социальная политика ».</w:t>
      </w:r>
    </w:p>
    <w:p w:rsidR="00CF73B7" w:rsidRPr="008715F8" w:rsidRDefault="00CF73B7" w:rsidP="008715F8">
      <w:pPr>
        <w:spacing w:line="360" w:lineRule="auto"/>
        <w:ind w:firstLine="709"/>
        <w:jc w:val="both"/>
        <w:rPr>
          <w:sz w:val="24"/>
          <w:szCs w:val="24"/>
        </w:rPr>
      </w:pPr>
    </w:p>
    <w:p w:rsidR="00CF73B7" w:rsidRPr="008715F8" w:rsidRDefault="00CF73B7" w:rsidP="008715F8">
      <w:pPr>
        <w:spacing w:line="360" w:lineRule="auto"/>
        <w:ind w:firstLine="709"/>
        <w:jc w:val="both"/>
        <w:rPr>
          <w:b/>
          <w:sz w:val="24"/>
          <w:szCs w:val="24"/>
        </w:rPr>
      </w:pPr>
      <w:r w:rsidRPr="008715F8">
        <w:rPr>
          <w:b/>
          <w:sz w:val="24"/>
          <w:szCs w:val="24"/>
        </w:rPr>
        <w:t>Введение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Социальная политика является одной из наиболее важных составляющих деятельности общества и находится в сфере его насущных интересов. Проблемы, связанные с повышением уровня и совершенствованием качества жизни, обеспечением и поддержанием экономической стабильности, реализацией принципов социальной справедливости, являются для современного цивилизованного общества злободневными. Совершенствование в этом направлении системы социально-экономических отношений, повышение качества человеческого потенциала открывает новые перспективы для экономического развития и является важнейшим фактором экономического роста.</w:t>
      </w:r>
    </w:p>
    <w:p w:rsidR="00CF73B7" w:rsidRPr="008715F8" w:rsidRDefault="00CF73B7" w:rsidP="008715F8">
      <w:pPr>
        <w:autoSpaceDE w:val="0"/>
        <w:autoSpaceDN w:val="0"/>
        <w:adjustRightInd w:val="0"/>
        <w:spacing w:line="360" w:lineRule="auto"/>
        <w:ind w:firstLine="709"/>
        <w:jc w:val="both"/>
        <w:rPr>
          <w:b/>
          <w:sz w:val="24"/>
          <w:szCs w:val="24"/>
        </w:rPr>
      </w:pPr>
      <w:r w:rsidRPr="008715F8">
        <w:rPr>
          <w:color w:val="000000"/>
          <w:sz w:val="24"/>
          <w:szCs w:val="24"/>
        </w:rPr>
        <w:t>Вместе с тем улучшение социального обеспечения, совершенствование системы здравоохранения и образования, уменьшение социального неравенства требуют стабильных темпов экономического роста, повышения эффективности экономики как материально-финансовой основы преобразований в социальной сфере.</w:t>
      </w:r>
    </w:p>
    <w:p w:rsidR="00CF73B7" w:rsidRPr="008715F8" w:rsidRDefault="00CF73B7" w:rsidP="008715F8">
      <w:pPr>
        <w:shd w:val="clear" w:color="auto" w:fill="FFFFFF"/>
        <w:spacing w:line="360" w:lineRule="auto"/>
        <w:ind w:firstLine="709"/>
        <w:jc w:val="both"/>
        <w:rPr>
          <w:color w:val="000000"/>
          <w:sz w:val="24"/>
          <w:szCs w:val="24"/>
        </w:rPr>
      </w:pPr>
    </w:p>
    <w:p w:rsidR="00CF73B7" w:rsidRPr="008715F8" w:rsidRDefault="00CF73B7" w:rsidP="008715F8">
      <w:pPr>
        <w:autoSpaceDE w:val="0"/>
        <w:autoSpaceDN w:val="0"/>
        <w:adjustRightInd w:val="0"/>
        <w:spacing w:line="360" w:lineRule="auto"/>
        <w:ind w:firstLine="709"/>
        <w:jc w:val="both"/>
        <w:rPr>
          <w:b/>
          <w:bCs/>
          <w:sz w:val="24"/>
          <w:szCs w:val="24"/>
        </w:rPr>
      </w:pPr>
      <w:r w:rsidRPr="008715F8">
        <w:rPr>
          <w:b/>
          <w:bCs/>
          <w:sz w:val="24"/>
          <w:szCs w:val="24"/>
        </w:rPr>
        <w:t>1.</w:t>
      </w:r>
      <w:r w:rsidRPr="008715F8">
        <w:rPr>
          <w:b/>
          <w:sz w:val="24"/>
          <w:szCs w:val="24"/>
        </w:rPr>
        <w:t xml:space="preserve"> Социальная политика: понятие, цели, направления. </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Социальная политика — это система мер, направленных на достижение социальных целей и результатов, связанных с повышением общественного благосостояния, улучшением качества жизни населения и обеспечением социально-политической стабильности, социального партнерства в обществе.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Объектом социальной политики могут быть как отдельные граждане, так и их группы, объединенные конкретными связями и отношениями.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Субъекты социальной политики — это те, кто активно взаимодействует в социальной сфере, определяет цели, задачи, приоритеты и нормативно-правовую базу социальной политики и осуществляют действия по ее реализации. К ним относятся государственные ведомства и учреждения, органы местного самоуправления, различные негосударственные объединения, коммерческие структуры, профессиональные работники, а также отдельные граждане, действующие в рамках гражданской инициативы.</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В любом обществе большинство людей способны самостоятельно обеспечить себе приемлемые условия для жизни. Цель социальной политики в этом случае состоит в создании благоприятной обстановки для их трудовой и предпринимательской деятельности. Отсюда вытекает важнейшая функция социальной политики — </w:t>
      </w:r>
      <w:r w:rsidRPr="008715F8">
        <w:rPr>
          <w:b/>
          <w:i/>
          <w:iCs/>
          <w:color w:val="000000"/>
          <w:sz w:val="24"/>
          <w:szCs w:val="24"/>
        </w:rPr>
        <w:t>стимулирующая</w:t>
      </w:r>
      <w:r w:rsidRPr="008715F8">
        <w:rPr>
          <w:i/>
          <w:iCs/>
          <w:color w:val="000000"/>
          <w:sz w:val="24"/>
          <w:szCs w:val="24"/>
        </w:rPr>
        <w:t xml:space="preserve">, </w:t>
      </w:r>
      <w:r w:rsidRPr="008715F8">
        <w:rPr>
          <w:color w:val="000000"/>
          <w:sz w:val="24"/>
          <w:szCs w:val="24"/>
        </w:rPr>
        <w:t>которая заключается в содействии процессу формирования рациональной структуры доходов и совершенствованию отношений занятости. Это предполагает стимулирование всех видов экономической деятельности в рамках правового поля, формирование высокой мотивации работников к высокоэффективному труду, учет доли каждого работающего в созданном продукте.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Однако существуют и социально уязвимые слои населения. К ним относятся граждане, в силу объективных причин не имеющие возможности удовлетворять свои потребности путем приложения собственных усилий. Социальная политика в этом случае должна обеспечить помощь и поддержку таким категориям лиц. Это достигается на основе реализации </w:t>
      </w:r>
      <w:r w:rsidRPr="008715F8">
        <w:rPr>
          <w:b/>
          <w:i/>
          <w:iCs/>
          <w:color w:val="000000"/>
          <w:sz w:val="24"/>
          <w:szCs w:val="24"/>
        </w:rPr>
        <w:t>стабилизирующей</w:t>
      </w:r>
      <w:r w:rsidRPr="008715F8">
        <w:rPr>
          <w:color w:val="000000"/>
          <w:sz w:val="24"/>
          <w:szCs w:val="24"/>
        </w:rPr>
        <w:t>функции социальной политики, предполагающей перераспределение доходов, развитие системы социальной защиты и социальных гарантий как для населения в целом, так и каждой из его социальных групп. Упор при этом делается на выплату пенсий и пособий нетрудоспособным, малообеспеченным, безработным, на обеспечение определенного уровня образования и медицинского обслуживания для всех слоев населения.</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Взаимодействие указанных функций предполагает необходимость постоянного поддержания их баланса. Ослабление стимулирующей функции ведет к снижению ресурсного обеспечения социальной политики, уменьшению возможностей для финансирования социальных программ. Нарушение стабилизирующей функции обусловливает неоправданное нарастание социальных дифференциации и напряженности в обществе.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Социальная политика осуществляется на разных уровнях:</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 </w:t>
      </w:r>
      <w:r w:rsidRPr="008715F8">
        <w:rPr>
          <w:b/>
          <w:i/>
          <w:iCs/>
          <w:color w:val="000000"/>
          <w:sz w:val="24"/>
          <w:szCs w:val="24"/>
        </w:rPr>
        <w:t xml:space="preserve">микроуровень </w:t>
      </w:r>
      <w:r w:rsidRPr="008715F8">
        <w:rPr>
          <w:color w:val="000000"/>
          <w:sz w:val="24"/>
          <w:szCs w:val="24"/>
        </w:rPr>
        <w:t>— социальная политика фирмы (корпорации) в отношении ее работников;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   </w:t>
      </w:r>
      <w:r w:rsidRPr="008715F8">
        <w:rPr>
          <w:b/>
          <w:i/>
          <w:iCs/>
          <w:color w:val="000000"/>
          <w:sz w:val="24"/>
          <w:szCs w:val="24"/>
        </w:rPr>
        <w:t>макроуровень</w:t>
      </w:r>
      <w:r w:rsidRPr="008715F8">
        <w:rPr>
          <w:color w:val="000000"/>
          <w:sz w:val="24"/>
          <w:szCs w:val="24"/>
        </w:rPr>
        <w:t>— региональная и государственная социальная политика в отношении регионов;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   </w:t>
      </w:r>
      <w:r w:rsidRPr="008715F8">
        <w:rPr>
          <w:b/>
          <w:i/>
          <w:iCs/>
          <w:color w:val="000000"/>
          <w:sz w:val="24"/>
          <w:szCs w:val="24"/>
        </w:rPr>
        <w:t>интеруровень</w:t>
      </w:r>
      <w:r w:rsidRPr="008715F8">
        <w:rPr>
          <w:color w:val="000000"/>
          <w:sz w:val="24"/>
          <w:szCs w:val="24"/>
        </w:rPr>
        <w:t>— межгосударственная социальная политика, связанная с решением глобальных экономических проблем, ликвидацией бедности и отсталости некоторых стран.</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 точки зрения субъектов социальной политики выделяют государственный, региональный и муниципальный ее уровни.</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Региональная</w:t>
      </w:r>
      <w:r w:rsidRPr="008715F8">
        <w:rPr>
          <w:color w:val="000000"/>
          <w:sz w:val="24"/>
          <w:szCs w:val="24"/>
        </w:rPr>
        <w:t xml:space="preserve">социальная политика учитывает особенности этнического, культурного и исторического характера региона потребности его жителей. На этом уровне здесь разрабатываются и реализуются региональные законы, различные социальные программы. Вместе с тем данный уровень социальной политики не всегда может учитывать запросы и нужды отдельных людей, для этого нужны специальные меры и технологии, которые присущи </w:t>
      </w:r>
      <w:r w:rsidRPr="008715F8">
        <w:rPr>
          <w:i/>
          <w:iCs/>
          <w:color w:val="000000"/>
          <w:sz w:val="24"/>
          <w:szCs w:val="24"/>
        </w:rPr>
        <w:t xml:space="preserve">муниципальной </w:t>
      </w:r>
      <w:r w:rsidRPr="008715F8">
        <w:rPr>
          <w:color w:val="000000"/>
          <w:sz w:val="24"/>
          <w:szCs w:val="24"/>
        </w:rPr>
        <w:t>социальной политике. Деятельность ее субъектов направлена на решение конкретных проблем населения. Именно на данном уровне легче оценить реальные потребности и возможности человека, проверить степень эффективности оказываемых социальных услуг. Муниципальный уровень реализации социальной политики находится ближе к потребителю, а следовательно, более экономичен, хотя его субъекты редко участвуют в разработке региональных и общегосударственных социальных программ.</w:t>
      </w:r>
    </w:p>
    <w:p w:rsidR="00CF73B7" w:rsidRPr="008715F8" w:rsidRDefault="00CF73B7" w:rsidP="008715F8">
      <w:pPr>
        <w:shd w:val="clear" w:color="auto" w:fill="FFFFFF"/>
        <w:spacing w:line="360" w:lineRule="auto"/>
        <w:ind w:firstLine="709"/>
        <w:jc w:val="both"/>
        <w:rPr>
          <w:b/>
          <w:sz w:val="24"/>
          <w:szCs w:val="24"/>
        </w:rPr>
      </w:pPr>
      <w:r w:rsidRPr="008715F8">
        <w:rPr>
          <w:color w:val="000000"/>
          <w:sz w:val="24"/>
          <w:szCs w:val="24"/>
        </w:rPr>
        <w:t xml:space="preserve">Социальная политика базируется на ряде принципов — основных исходных положений, на которых строится деятельность государства в социальной области. Важнейшим из которых является </w:t>
      </w:r>
      <w:r w:rsidRPr="008715F8">
        <w:rPr>
          <w:b/>
          <w:i/>
          <w:iCs/>
          <w:color w:val="000000"/>
          <w:sz w:val="24"/>
          <w:szCs w:val="24"/>
        </w:rPr>
        <w:t>принцип социальной справедливости.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Проблема справедливости издавна волновала человечество умы, еще Аристотель заметил двойственность и противоречивость этого понятия. С одной стороны — это вознаграждение за личный труд и успех. Это распределительный тип справедливости (обоснованное неравенство). С другой стороны обеспечение всем членам общества одинаковых возможностей независимо от их индивидуальных и социальных различий. Это уравнительный тип справедливости (обоснованное равенство).</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Реализация первого типа, дифференциация населения по заслугам, является важнейшим условием прогрессивного формирования общества, стимулом для развития личности, ее потребностей и приоритетов. Она обусловливает повышение экономической эффективности, что, однако, уменьшает шансы тех, кто по независящим от них причинам не может осуществлять активную деятельность. Кроме того, крайняя степень дифференциации и неравенства может привести к деградации производительных сил, нестабильности и социальным конфликтам. Данный принцип социальной политики, таким образом, содержит оба типа справедливости и означает, с одной стороны, степень обоснованного равенства, а с другой — сохраняющееся неравенство. По этой причине государство при проведении социальной политики должно стремиться обеспечить всем гражданам равенство стартовых условий существования и удовлетворения важнейших духовных потребностей. Вместе с тем наиболее активные, способные и работоспособные члены общества должны иметь возможность получать за свой труд больший объем благ и услуг.</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Принцип </w:t>
      </w:r>
      <w:r w:rsidRPr="008715F8">
        <w:rPr>
          <w:b/>
          <w:i/>
          <w:iCs/>
          <w:color w:val="000000"/>
          <w:sz w:val="24"/>
          <w:szCs w:val="24"/>
        </w:rPr>
        <w:t>индивидуальной социальной ответственности</w:t>
      </w:r>
      <w:r w:rsidRPr="008715F8">
        <w:rPr>
          <w:color w:val="000000"/>
          <w:sz w:val="24"/>
          <w:szCs w:val="24"/>
        </w:rPr>
        <w:t xml:space="preserve">означает, что каждый дееспособный член общества обязан прилагать максимум усилий для того, чтобы самостоятельно обеспечить удовлетворение своих потребностей. Государство должно оказывать помощь своим гражданам только в крайнем случае, если они не в состоянии обеспечить себя сами. Соблюдение принципа </w:t>
      </w:r>
      <w:r w:rsidRPr="008715F8">
        <w:rPr>
          <w:b/>
          <w:i/>
          <w:iCs/>
          <w:color w:val="000000"/>
          <w:sz w:val="24"/>
          <w:szCs w:val="24"/>
        </w:rPr>
        <w:t>солидарности</w:t>
      </w:r>
      <w:r w:rsidRPr="008715F8">
        <w:rPr>
          <w:color w:val="000000"/>
          <w:sz w:val="24"/>
          <w:szCs w:val="24"/>
        </w:rPr>
        <w:t>предполагает, что общество должно решать возникающие проблемы как единая система, внутри которой через механизм налогов и трансфертов осуществляется перераспределение финансовых ресурсов от более сильных и обеспеченных к тем, кто в силу объективных обстоятельств не имеет возможности за счет трудовой деятельности извлекать доходы, достаточные для обеспечения основных потребностей.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Реализация принципа </w:t>
      </w:r>
      <w:r w:rsidRPr="008715F8">
        <w:rPr>
          <w:b/>
          <w:i/>
          <w:iCs/>
          <w:color w:val="000000"/>
          <w:sz w:val="24"/>
          <w:szCs w:val="24"/>
        </w:rPr>
        <w:t>социальной компенсации</w:t>
      </w:r>
      <w:r w:rsidRPr="008715F8">
        <w:rPr>
          <w:color w:val="000000"/>
          <w:sz w:val="24"/>
          <w:szCs w:val="24"/>
        </w:rPr>
        <w:t>обеспечивает правовую и социальную защищенность граждан, которая выражается в получении ими льгот и социального обслуживания.</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Соблюдение принципа </w:t>
      </w:r>
      <w:r w:rsidRPr="008715F8">
        <w:rPr>
          <w:b/>
          <w:i/>
          <w:iCs/>
          <w:color w:val="000000"/>
          <w:sz w:val="24"/>
          <w:szCs w:val="24"/>
        </w:rPr>
        <w:t>социальных гарантий</w:t>
      </w:r>
      <w:r w:rsidRPr="008715F8">
        <w:rPr>
          <w:color w:val="000000"/>
          <w:sz w:val="24"/>
          <w:szCs w:val="24"/>
        </w:rPr>
        <w:t>предполагает предоставление гражданам гарантированного минимума социальных услуг (обучение, воспитание, духовное и физическое развитие), потребление которых обеспечивает подготовку личности к самостоятельной жизни.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Осуществление социальной политики основано на реализации принципа </w:t>
      </w:r>
      <w:r w:rsidRPr="008715F8">
        <w:rPr>
          <w:b/>
          <w:i/>
          <w:iCs/>
          <w:color w:val="000000"/>
          <w:sz w:val="24"/>
          <w:szCs w:val="24"/>
        </w:rPr>
        <w:t>всеобщности,</w:t>
      </w:r>
      <w:r w:rsidRPr="008715F8">
        <w:rPr>
          <w:color w:val="000000"/>
          <w:sz w:val="24"/>
          <w:szCs w:val="24"/>
        </w:rPr>
        <w:t>предполагающего, что социальными мероприятиями должны быть охвачены все члены общества, с учетом дифференцированного к ним подхода.</w:t>
      </w:r>
    </w:p>
    <w:p w:rsidR="00CF73B7" w:rsidRPr="008715F8" w:rsidRDefault="00CF73B7" w:rsidP="008715F8">
      <w:pPr>
        <w:autoSpaceDE w:val="0"/>
        <w:autoSpaceDN w:val="0"/>
        <w:adjustRightInd w:val="0"/>
        <w:spacing w:line="360" w:lineRule="auto"/>
        <w:ind w:firstLine="709"/>
        <w:jc w:val="both"/>
        <w:rPr>
          <w:b/>
          <w:bCs/>
          <w:iCs/>
          <w:sz w:val="24"/>
          <w:szCs w:val="24"/>
        </w:rPr>
      </w:pPr>
      <w:r w:rsidRPr="008715F8">
        <w:rPr>
          <w:color w:val="000000"/>
          <w:sz w:val="24"/>
          <w:szCs w:val="24"/>
        </w:rPr>
        <w:t xml:space="preserve">Принципы социальной политики могут реализоваться на практике только при наличии </w:t>
      </w:r>
      <w:r w:rsidRPr="008715F8">
        <w:rPr>
          <w:b/>
          <w:i/>
          <w:iCs/>
          <w:color w:val="000000"/>
          <w:sz w:val="24"/>
          <w:szCs w:val="24"/>
        </w:rPr>
        <w:t>ресурсного обеспечения</w:t>
      </w:r>
      <w:r w:rsidRPr="008715F8">
        <w:rPr>
          <w:i/>
          <w:iCs/>
          <w:color w:val="000000"/>
          <w:sz w:val="24"/>
          <w:szCs w:val="24"/>
        </w:rPr>
        <w:t xml:space="preserve">. </w:t>
      </w:r>
      <w:r w:rsidRPr="008715F8">
        <w:rPr>
          <w:color w:val="000000"/>
          <w:sz w:val="24"/>
          <w:szCs w:val="24"/>
        </w:rPr>
        <w:t>Эту проблему можно рассматривать с двух сторон: во-первых, должны быть созданы условия для развития общественного производства, в процессе которого создаются ресурсы, обеспечивающие осуществление социальной политики. Вместе с тем, ресурсная база зависит от уровня развития производительных сил и, в первую очередь, его главной производительной силы — человека. Следовательно, во-вторых, необходимо проводить комплекс мер, обеспечивающих развитие работников через систему образования, здравоохранения, повышение квалификации при обеспечении социальной стабильности общества.</w:t>
      </w:r>
    </w:p>
    <w:p w:rsidR="00CF73B7" w:rsidRPr="008715F8" w:rsidRDefault="00CF73B7" w:rsidP="008715F8">
      <w:pPr>
        <w:autoSpaceDE w:val="0"/>
        <w:autoSpaceDN w:val="0"/>
        <w:adjustRightInd w:val="0"/>
        <w:spacing w:line="360" w:lineRule="auto"/>
        <w:ind w:firstLine="709"/>
        <w:jc w:val="both"/>
        <w:rPr>
          <w:bCs/>
          <w:sz w:val="24"/>
          <w:szCs w:val="24"/>
        </w:rPr>
      </w:pPr>
      <w:r w:rsidRPr="008715F8">
        <w:rPr>
          <w:b/>
          <w:bCs/>
          <w:iCs/>
          <w:sz w:val="24"/>
          <w:szCs w:val="24"/>
        </w:rPr>
        <w:t>Итак, социальная политика</w:t>
      </w:r>
      <w:r w:rsidRPr="008715F8">
        <w:rPr>
          <w:sz w:val="24"/>
          <w:szCs w:val="24"/>
        </w:rPr>
        <w:t xml:space="preserve">– это </w:t>
      </w:r>
      <w:r w:rsidRPr="008715F8">
        <w:rPr>
          <w:bCs/>
          <w:sz w:val="24"/>
          <w:szCs w:val="24"/>
        </w:rPr>
        <w:t xml:space="preserve">согласованная деятельность государства  и  других экономических субъектов, направленная на обеспечение благоприятных условий жизни  и  труда людей. Она включает </w:t>
      </w:r>
      <w:r w:rsidRPr="008715F8">
        <w:rPr>
          <w:sz w:val="24"/>
          <w:szCs w:val="24"/>
        </w:rPr>
        <w:t>систему мер, направленных на достижение социальных целей и результатов, связанных с повышением общественного благосостояния, улучшением качества жизни народа и обеспечением социально-политической стабильности, социального партнерства в обществе.</w:t>
      </w:r>
    </w:p>
    <w:p w:rsidR="00CF73B7" w:rsidRPr="008715F8" w:rsidRDefault="00CF73B7" w:rsidP="008715F8">
      <w:pPr>
        <w:pStyle w:val="NormalWeb"/>
        <w:spacing w:before="0" w:beforeAutospacing="0" w:after="0" w:afterAutospacing="0" w:line="360" w:lineRule="auto"/>
        <w:ind w:firstLine="709"/>
        <w:jc w:val="both"/>
        <w:rPr>
          <w:b/>
        </w:rPr>
      </w:pPr>
      <w:r w:rsidRPr="008715F8">
        <w:rPr>
          <w:b/>
        </w:rPr>
        <w:t>Целью социальной политики</w:t>
      </w:r>
      <w:r w:rsidRPr="008715F8">
        <w:t xml:space="preserve"> является обеспечение достойного уровня жизни и  условий труда, социальной защищенности населения , возможностей получения образования, медицинского обслуживания и других социальных услуг, улучшение состояния окружающей среды.</w:t>
      </w:r>
    </w:p>
    <w:p w:rsidR="00CF73B7" w:rsidRPr="008715F8" w:rsidRDefault="00CF73B7" w:rsidP="008715F8">
      <w:pPr>
        <w:pStyle w:val="NormalWeb"/>
        <w:spacing w:before="0" w:beforeAutospacing="0" w:after="0" w:afterAutospacing="0" w:line="360" w:lineRule="auto"/>
        <w:ind w:firstLine="709"/>
        <w:jc w:val="both"/>
      </w:pPr>
      <w:r w:rsidRPr="008715F8">
        <w:t>В Программесоциально</w:t>
      </w:r>
      <w:r w:rsidRPr="008715F8">
        <w:rPr>
          <w:b/>
        </w:rPr>
        <w:t>-</w:t>
      </w:r>
      <w:r w:rsidRPr="008715F8">
        <w:t>экономического развития Республики Беларусь на 2011-2015 годы подчеркивается:</w:t>
      </w:r>
      <w:r w:rsidRPr="008715F8">
        <w:rPr>
          <w:b/>
        </w:rPr>
        <w:t xml:space="preserve">    "</w:t>
      </w:r>
      <w:r w:rsidRPr="008715F8">
        <w:t xml:space="preserve"> Главная цель — рост благосостояния и улучшение условий жизни населения на основе совершенствования социально–экономических отношений, инновационного развития и повышения конкурентоспособности национальной экономики".</w:t>
      </w:r>
      <w:r w:rsidRPr="008715F8">
        <w:rPr>
          <w:rStyle w:val="FootnoteReference"/>
        </w:rPr>
        <w:footnoteReference w:id="1"/>
      </w:r>
    </w:p>
    <w:p w:rsidR="00CF73B7" w:rsidRPr="008715F8" w:rsidRDefault="00CF73B7" w:rsidP="008715F8">
      <w:pPr>
        <w:pStyle w:val="BodyText"/>
        <w:spacing w:line="360" w:lineRule="auto"/>
        <w:ind w:firstLine="709"/>
        <w:jc w:val="both"/>
        <w:rPr>
          <w:szCs w:val="24"/>
        </w:rPr>
      </w:pPr>
      <w:r w:rsidRPr="008715F8">
        <w:rPr>
          <w:szCs w:val="24"/>
        </w:rPr>
        <w:t xml:space="preserve">              В экономической теории различают два вида (типа) социальной политики - патерналистский и субсидиарный. </w:t>
      </w:r>
    </w:p>
    <w:p w:rsidR="00CF73B7" w:rsidRPr="008715F8" w:rsidRDefault="00CF73B7" w:rsidP="008715F8">
      <w:pPr>
        <w:pStyle w:val="BodyText"/>
        <w:spacing w:line="360" w:lineRule="auto"/>
        <w:ind w:firstLine="709"/>
        <w:jc w:val="both"/>
        <w:rPr>
          <w:szCs w:val="24"/>
        </w:rPr>
      </w:pPr>
      <w:r w:rsidRPr="008715F8">
        <w:rPr>
          <w:b/>
          <w:szCs w:val="24"/>
        </w:rPr>
        <w:t>Патерналистский тип социальной политики</w:t>
      </w:r>
      <w:r w:rsidRPr="008715F8">
        <w:rPr>
          <w:szCs w:val="24"/>
        </w:rPr>
        <w:t xml:space="preserve"> проявляется в виде всеохватывающего воздействия государства на обширный диапазон областей общественной жизни. Прежде всего, оно активно вмешивается в сферу социально-трудовых отношений, доходов и занятости. За государственный счет функционируют системы  образования, здравоохранения и социального обеспечения. Значительная помощь в виде дотаций оказывается коммунально-бытовой сфере. Вместе с тем государство весьма жестко регламентирует жизнедеятельность общества и личности, в значительной мере ограничивает инициативу людей. Подавляя индивидуальность человека, оно тормозит развитие его способностей и предприимчивости, минимизирует притязания на уровень и качество жизни. Этот тип социальной политики постепенно отмирает, уступая место субсидиарному типу.</w:t>
      </w:r>
    </w:p>
    <w:p w:rsidR="00CF73B7" w:rsidRPr="008715F8" w:rsidRDefault="00CF73B7" w:rsidP="008715F8">
      <w:pPr>
        <w:pStyle w:val="BodyText"/>
        <w:spacing w:line="360" w:lineRule="auto"/>
        <w:ind w:firstLine="709"/>
        <w:jc w:val="both"/>
        <w:rPr>
          <w:szCs w:val="24"/>
        </w:rPr>
      </w:pPr>
      <w:r w:rsidRPr="008715F8">
        <w:rPr>
          <w:b/>
          <w:szCs w:val="24"/>
        </w:rPr>
        <w:t xml:space="preserve">Субсидиарный тип социальной политики   </w:t>
      </w:r>
      <w:r w:rsidRPr="008715F8">
        <w:rPr>
          <w:szCs w:val="24"/>
        </w:rPr>
        <w:t>основан на расширении и развитии возможностей индивидуума. При нем блокируются недостатки патерналистского типа и предотвращается перенос на общество и государство ответственности за решение индивидуальных жизненных проблем. Значительная часть социальных потребностей, включая образование, здравоохранение, жилищно-коммунальные услуги, удовлетворяется не только за счет государства, но и за счет собственных доходов. Это способствует развитию чувства собственного достоинства и личной ответственности граждан.</w:t>
      </w:r>
    </w:p>
    <w:p w:rsidR="00CF73B7" w:rsidRPr="008715F8" w:rsidRDefault="00CF73B7" w:rsidP="008715F8">
      <w:pPr>
        <w:autoSpaceDE w:val="0"/>
        <w:autoSpaceDN w:val="0"/>
        <w:adjustRightInd w:val="0"/>
        <w:spacing w:line="360" w:lineRule="auto"/>
        <w:ind w:firstLine="709"/>
        <w:jc w:val="both"/>
        <w:outlineLvl w:val="0"/>
        <w:rPr>
          <w:b/>
          <w:sz w:val="24"/>
          <w:szCs w:val="24"/>
        </w:rPr>
      </w:pPr>
      <w:r w:rsidRPr="008715F8">
        <w:rPr>
          <w:b/>
          <w:sz w:val="24"/>
          <w:szCs w:val="24"/>
        </w:rPr>
        <w:t>Направления социальной политики:</w:t>
      </w:r>
    </w:p>
    <w:p w:rsidR="00CF73B7" w:rsidRPr="008715F8" w:rsidRDefault="00CF73B7" w:rsidP="008715F8">
      <w:pPr>
        <w:numPr>
          <w:ilvl w:val="0"/>
          <w:numId w:val="1"/>
        </w:numPr>
        <w:autoSpaceDE w:val="0"/>
        <w:autoSpaceDN w:val="0"/>
        <w:adjustRightInd w:val="0"/>
        <w:spacing w:line="360" w:lineRule="auto"/>
        <w:ind w:left="0" w:firstLine="709"/>
        <w:jc w:val="both"/>
        <w:outlineLvl w:val="0"/>
        <w:rPr>
          <w:bCs/>
          <w:sz w:val="24"/>
          <w:szCs w:val="24"/>
        </w:rPr>
      </w:pPr>
      <w:r w:rsidRPr="008715F8">
        <w:rPr>
          <w:bCs/>
          <w:sz w:val="24"/>
          <w:szCs w:val="24"/>
        </w:rPr>
        <w:t>политика доходов населения,</w:t>
      </w:r>
    </w:p>
    <w:p w:rsidR="00CF73B7" w:rsidRPr="008715F8" w:rsidRDefault="00CF73B7" w:rsidP="008715F8">
      <w:pPr>
        <w:numPr>
          <w:ilvl w:val="0"/>
          <w:numId w:val="1"/>
        </w:numPr>
        <w:autoSpaceDE w:val="0"/>
        <w:autoSpaceDN w:val="0"/>
        <w:adjustRightInd w:val="0"/>
        <w:spacing w:line="360" w:lineRule="auto"/>
        <w:ind w:left="0" w:firstLine="709"/>
        <w:jc w:val="both"/>
        <w:outlineLvl w:val="0"/>
        <w:rPr>
          <w:bCs/>
          <w:sz w:val="24"/>
          <w:szCs w:val="24"/>
        </w:rPr>
      </w:pPr>
      <w:r w:rsidRPr="008715F8">
        <w:rPr>
          <w:bCs/>
          <w:sz w:val="24"/>
          <w:szCs w:val="24"/>
        </w:rPr>
        <w:t>политика в сфере труда и трудовых отношений,</w:t>
      </w:r>
    </w:p>
    <w:p w:rsidR="00CF73B7" w:rsidRPr="008715F8" w:rsidRDefault="00CF73B7" w:rsidP="008715F8">
      <w:pPr>
        <w:numPr>
          <w:ilvl w:val="0"/>
          <w:numId w:val="1"/>
        </w:numPr>
        <w:autoSpaceDE w:val="0"/>
        <w:autoSpaceDN w:val="0"/>
        <w:adjustRightInd w:val="0"/>
        <w:spacing w:line="360" w:lineRule="auto"/>
        <w:ind w:left="0" w:firstLine="709"/>
        <w:jc w:val="both"/>
        <w:outlineLvl w:val="0"/>
        <w:rPr>
          <w:bCs/>
          <w:sz w:val="24"/>
          <w:szCs w:val="24"/>
        </w:rPr>
      </w:pPr>
      <w:r w:rsidRPr="008715F8">
        <w:rPr>
          <w:bCs/>
          <w:sz w:val="24"/>
          <w:szCs w:val="24"/>
        </w:rPr>
        <w:t>социальная защита,</w:t>
      </w:r>
    </w:p>
    <w:p w:rsidR="00CF73B7" w:rsidRPr="008715F8" w:rsidRDefault="00CF73B7" w:rsidP="008715F8">
      <w:pPr>
        <w:numPr>
          <w:ilvl w:val="0"/>
          <w:numId w:val="1"/>
        </w:numPr>
        <w:autoSpaceDE w:val="0"/>
        <w:autoSpaceDN w:val="0"/>
        <w:adjustRightInd w:val="0"/>
        <w:spacing w:line="360" w:lineRule="auto"/>
        <w:ind w:left="0" w:firstLine="709"/>
        <w:jc w:val="both"/>
        <w:outlineLvl w:val="0"/>
        <w:rPr>
          <w:bCs/>
          <w:sz w:val="24"/>
          <w:szCs w:val="24"/>
        </w:rPr>
      </w:pPr>
      <w:r w:rsidRPr="008715F8">
        <w:rPr>
          <w:bCs/>
          <w:sz w:val="24"/>
          <w:szCs w:val="24"/>
        </w:rPr>
        <w:t>развитие отраслей социальной сферы,</w:t>
      </w:r>
    </w:p>
    <w:p w:rsidR="00CF73B7" w:rsidRPr="008715F8" w:rsidRDefault="00CF73B7" w:rsidP="008715F8">
      <w:pPr>
        <w:numPr>
          <w:ilvl w:val="0"/>
          <w:numId w:val="1"/>
        </w:numPr>
        <w:autoSpaceDE w:val="0"/>
        <w:autoSpaceDN w:val="0"/>
        <w:adjustRightInd w:val="0"/>
        <w:spacing w:line="360" w:lineRule="auto"/>
        <w:ind w:left="0" w:firstLine="709"/>
        <w:jc w:val="both"/>
        <w:outlineLvl w:val="0"/>
        <w:rPr>
          <w:bCs/>
          <w:sz w:val="24"/>
          <w:szCs w:val="24"/>
        </w:rPr>
      </w:pPr>
      <w:r w:rsidRPr="008715F8">
        <w:rPr>
          <w:bCs/>
          <w:sz w:val="24"/>
          <w:szCs w:val="24"/>
        </w:rPr>
        <w:t>экологическая политика,</w:t>
      </w:r>
    </w:p>
    <w:p w:rsidR="00CF73B7" w:rsidRPr="008715F8" w:rsidRDefault="00CF73B7" w:rsidP="008715F8">
      <w:pPr>
        <w:numPr>
          <w:ilvl w:val="0"/>
          <w:numId w:val="1"/>
        </w:numPr>
        <w:autoSpaceDE w:val="0"/>
        <w:autoSpaceDN w:val="0"/>
        <w:adjustRightInd w:val="0"/>
        <w:spacing w:line="360" w:lineRule="auto"/>
        <w:ind w:left="0" w:firstLine="709"/>
        <w:jc w:val="both"/>
        <w:outlineLvl w:val="0"/>
        <w:rPr>
          <w:bCs/>
          <w:sz w:val="24"/>
          <w:szCs w:val="24"/>
        </w:rPr>
      </w:pPr>
      <w:r w:rsidRPr="008715F8">
        <w:rPr>
          <w:bCs/>
          <w:sz w:val="24"/>
          <w:szCs w:val="24"/>
        </w:rPr>
        <w:t>миграционная политика,</w:t>
      </w:r>
    </w:p>
    <w:p w:rsidR="00CF73B7" w:rsidRPr="008715F8" w:rsidRDefault="00CF73B7" w:rsidP="008715F8">
      <w:pPr>
        <w:numPr>
          <w:ilvl w:val="0"/>
          <w:numId w:val="1"/>
        </w:numPr>
        <w:autoSpaceDE w:val="0"/>
        <w:autoSpaceDN w:val="0"/>
        <w:adjustRightInd w:val="0"/>
        <w:spacing w:line="360" w:lineRule="auto"/>
        <w:ind w:left="0" w:firstLine="709"/>
        <w:jc w:val="both"/>
        <w:outlineLvl w:val="0"/>
        <w:rPr>
          <w:sz w:val="24"/>
          <w:szCs w:val="24"/>
        </w:rPr>
      </w:pPr>
      <w:r w:rsidRPr="008715F8">
        <w:rPr>
          <w:bCs/>
          <w:sz w:val="24"/>
          <w:szCs w:val="24"/>
        </w:rPr>
        <w:t>демографическая политика</w:t>
      </w:r>
      <w:r w:rsidRPr="008715F8">
        <w:rPr>
          <w:sz w:val="24"/>
          <w:szCs w:val="24"/>
        </w:rPr>
        <w:t>.</w:t>
      </w:r>
    </w:p>
    <w:p w:rsidR="00CF73B7" w:rsidRPr="008715F8" w:rsidRDefault="00CF73B7" w:rsidP="008715F8">
      <w:pPr>
        <w:autoSpaceDE w:val="0"/>
        <w:autoSpaceDN w:val="0"/>
        <w:adjustRightInd w:val="0"/>
        <w:spacing w:line="360" w:lineRule="auto"/>
        <w:ind w:firstLine="709"/>
        <w:jc w:val="both"/>
        <w:outlineLvl w:val="0"/>
        <w:rPr>
          <w:sz w:val="24"/>
          <w:szCs w:val="24"/>
        </w:rPr>
      </w:pPr>
      <w:r w:rsidRPr="008715F8">
        <w:rPr>
          <w:sz w:val="24"/>
          <w:szCs w:val="24"/>
        </w:rPr>
        <w:t xml:space="preserve">Можно выделить следующие уровни социальной политики: </w:t>
      </w:r>
    </w:p>
    <w:p w:rsidR="00CF73B7" w:rsidRPr="008715F8" w:rsidRDefault="00CF73B7" w:rsidP="008715F8">
      <w:pPr>
        <w:numPr>
          <w:ilvl w:val="0"/>
          <w:numId w:val="2"/>
        </w:numPr>
        <w:autoSpaceDE w:val="0"/>
        <w:autoSpaceDN w:val="0"/>
        <w:adjustRightInd w:val="0"/>
        <w:spacing w:line="360" w:lineRule="auto"/>
        <w:ind w:left="0" w:firstLine="709"/>
        <w:jc w:val="both"/>
        <w:outlineLvl w:val="0"/>
        <w:rPr>
          <w:sz w:val="24"/>
          <w:szCs w:val="24"/>
        </w:rPr>
      </w:pPr>
      <w:r w:rsidRPr="008715F8">
        <w:rPr>
          <w:sz w:val="24"/>
          <w:szCs w:val="24"/>
        </w:rPr>
        <w:t>государственный</w:t>
      </w:r>
    </w:p>
    <w:p w:rsidR="00CF73B7" w:rsidRPr="008715F8" w:rsidRDefault="00CF73B7" w:rsidP="008715F8">
      <w:pPr>
        <w:numPr>
          <w:ilvl w:val="0"/>
          <w:numId w:val="2"/>
        </w:numPr>
        <w:autoSpaceDE w:val="0"/>
        <w:autoSpaceDN w:val="0"/>
        <w:adjustRightInd w:val="0"/>
        <w:spacing w:line="360" w:lineRule="auto"/>
        <w:ind w:left="0" w:firstLine="709"/>
        <w:jc w:val="both"/>
        <w:outlineLvl w:val="0"/>
        <w:rPr>
          <w:sz w:val="24"/>
          <w:szCs w:val="24"/>
        </w:rPr>
      </w:pPr>
      <w:r w:rsidRPr="008715F8">
        <w:rPr>
          <w:sz w:val="24"/>
          <w:szCs w:val="24"/>
        </w:rPr>
        <w:t>региональный</w:t>
      </w:r>
    </w:p>
    <w:p w:rsidR="00CF73B7" w:rsidRPr="008715F8" w:rsidRDefault="00CF73B7" w:rsidP="008715F8">
      <w:pPr>
        <w:numPr>
          <w:ilvl w:val="0"/>
          <w:numId w:val="2"/>
        </w:numPr>
        <w:autoSpaceDE w:val="0"/>
        <w:autoSpaceDN w:val="0"/>
        <w:adjustRightInd w:val="0"/>
        <w:spacing w:line="360" w:lineRule="auto"/>
        <w:ind w:left="0" w:firstLine="709"/>
        <w:jc w:val="both"/>
        <w:outlineLvl w:val="0"/>
        <w:rPr>
          <w:sz w:val="24"/>
          <w:szCs w:val="24"/>
        </w:rPr>
      </w:pPr>
      <w:r w:rsidRPr="008715F8">
        <w:rPr>
          <w:sz w:val="24"/>
          <w:szCs w:val="24"/>
        </w:rPr>
        <w:t>муниципальный.</w:t>
      </w:r>
    </w:p>
    <w:p w:rsidR="00CF73B7" w:rsidRPr="008715F8" w:rsidRDefault="00CF73B7" w:rsidP="008715F8">
      <w:pPr>
        <w:autoSpaceDE w:val="0"/>
        <w:autoSpaceDN w:val="0"/>
        <w:adjustRightInd w:val="0"/>
        <w:spacing w:line="360" w:lineRule="auto"/>
        <w:ind w:firstLine="709"/>
        <w:jc w:val="both"/>
        <w:outlineLvl w:val="0"/>
        <w:rPr>
          <w:sz w:val="24"/>
          <w:szCs w:val="24"/>
        </w:rPr>
      </w:pPr>
      <w:r w:rsidRPr="008715F8">
        <w:rPr>
          <w:color w:val="000000"/>
          <w:sz w:val="24"/>
          <w:szCs w:val="24"/>
        </w:rPr>
        <w:t xml:space="preserve">Социальная политика, проводимая различными странами, многообразна. В ее рамках можно выделить ряд </w:t>
      </w:r>
      <w:r w:rsidRPr="008715F8">
        <w:rPr>
          <w:i/>
          <w:iCs/>
          <w:color w:val="000000"/>
          <w:sz w:val="24"/>
          <w:szCs w:val="24"/>
        </w:rPr>
        <w:t xml:space="preserve">основных направлений: </w:t>
      </w:r>
      <w:r w:rsidRPr="008715F8">
        <w:rPr>
          <w:color w:val="000000"/>
          <w:sz w:val="24"/>
          <w:szCs w:val="24"/>
        </w:rPr>
        <w:t>политика доходов населения; политика в сфере труда и трудовых отношений; социальная поддержка и защита нетрудоспособных и малообеспеченных семей и граждан; развитие отраслей социальной сферы и их инфраструктуры, социальная защита отдельных групп населения; экологическая, демографическая и миграционная политика. Все вышеперечисленные направления связаны между собой, что вызывает необходимость проведения сбалансированной социальной политики.</w:t>
      </w:r>
      <w:r w:rsidRPr="008715F8">
        <w:rPr>
          <w:sz w:val="24"/>
          <w:szCs w:val="24"/>
        </w:rPr>
        <w:t xml:space="preserve"> Социальная политика в Республике Беларусь направлена на повышение уровня жизни всего населения страны. </w:t>
      </w:r>
    </w:p>
    <w:p w:rsidR="00CF73B7" w:rsidRPr="008715F8" w:rsidRDefault="00CF73B7" w:rsidP="008715F8">
      <w:pPr>
        <w:shd w:val="clear" w:color="auto" w:fill="FFFFFF"/>
        <w:spacing w:line="360" w:lineRule="auto"/>
        <w:ind w:firstLine="709"/>
        <w:jc w:val="both"/>
        <w:rPr>
          <w:sz w:val="24"/>
          <w:szCs w:val="24"/>
        </w:rPr>
      </w:pPr>
    </w:p>
    <w:p w:rsidR="00CF73B7" w:rsidRPr="008715F8" w:rsidRDefault="00CF73B7" w:rsidP="008715F8">
      <w:pPr>
        <w:shd w:val="clear" w:color="auto" w:fill="FFFFFF"/>
        <w:spacing w:line="360" w:lineRule="auto"/>
        <w:ind w:firstLine="709"/>
        <w:jc w:val="both"/>
        <w:rPr>
          <w:sz w:val="24"/>
          <w:szCs w:val="24"/>
        </w:rPr>
      </w:pPr>
      <w:r w:rsidRPr="008715F8">
        <w:rPr>
          <w:b/>
          <w:bCs/>
          <w:i/>
          <w:iCs/>
          <w:color w:val="000000"/>
          <w:sz w:val="24"/>
          <w:szCs w:val="24"/>
        </w:rPr>
        <w:t xml:space="preserve">Уровень и качество жизни. </w:t>
      </w:r>
      <w:r w:rsidRPr="008715F8">
        <w:rPr>
          <w:color w:val="000000"/>
          <w:sz w:val="24"/>
          <w:szCs w:val="24"/>
        </w:rPr>
        <w:t>Под уровнем жизни понимают фактически сложившиеся условия жизнедеятельности и степень удовлетворения потребностей населения, обеспеченных массой товаров и услуг. Данная характеристика имеет объективные и субъективные черты. Так, потребность человека в пищевых веществах, витаминах, минеральных солях является абсолютно объективной, тогда как набор продуктов, составляющих этот комплекс веществ, субъективен. Не следует забывать и о реализации всеобщего закона возвышения потребностей: рост общественного производства и уровня развития производительных сил изменяет предпочтения и запросы людей, а следовательно, должны изменяться и параметры измерения уровня жизни. Блага, бывшие еще недавно элитарными, становятся сегодня предметом обыденного потребления Вспомним, например, что когда-то стекло было ценнее золота, а посуду из алюминия мог себе позволить только очень состоятельный человек. Это говорит о том, что уровень жизни является комплексной категорией, которую невозможно выразить с помощью единственного критерия — при его исследовании следует использовать множество показателей, каждый из которых должен отражать лишь одну из сторон жизнедеятельности человека.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Система показателей уровня жизни населения строится на основе классификации ООН, что позволяет использовать ее при международных сопоставлениях. Сюда включаются следующие группы показателей: демографические, санитарно-гигиенические условия жизни; потребление продуктов питания; жилищные условия; образование и культура; условия труда и занятость; доходы и расходы населения; индексы потребительских цен; наличие транспортных средств; организация отдыха; социальное обеспечение; права человека. Показатели могут измеряться в натуральных единицах, текущих или сопоставимых ценах, в процентах или рангах (по месту расположения в ряду однородных показателей). При изучении уровня жизни используются также данные, полученные на основе опросов населения, и экспертные оценки специалистов.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В зарубежной научной литературе при оценке уровня жизни применяется понятие «средний класс», к которому относят людей, имеющих собственность в виде накопленного имущества (средние и мелкие предприятия, магазины, мастерские и пр.); высокий уровень образования (высшее или среднее специальное), что может считаться интеллектуальной собственностью; доход, близкий к среднему по стране; занимающихся профессиональной деятельностью, имеющей престиж в обществе.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К середине 50-х гг. </w:t>
      </w:r>
      <w:r w:rsidRPr="008715F8">
        <w:rPr>
          <w:color w:val="000000"/>
          <w:sz w:val="24"/>
          <w:szCs w:val="24"/>
          <w:lang w:val="en-US"/>
        </w:rPr>
        <w:t>XX</w:t>
      </w:r>
      <w:r w:rsidRPr="008715F8">
        <w:rPr>
          <w:color w:val="000000"/>
          <w:sz w:val="24"/>
          <w:szCs w:val="24"/>
        </w:rPr>
        <w:t xml:space="preserve"> в, стало очевидным, что понятие уровня жизни не в полной мере отражает изменившиеся условия жизнедеятельности человека: загрязнение окружающей среды, кризисы, урбанизацию и т.д. В связи с этим начала происходить переоценка представлений о месте этой категории в системе социально-экономических отношений. На первый план выходит понятие «качество жизни», которое трактуется как уровень развития и степень удовлетворения всего комплекса потребностей, обеспечивающих благополучие людей.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Качество и уровень жизни тесно взаимосвязаны, причем первое, будучи более широким понятием, отражает больший спектр потребностей людей. Данное понятие объективно, т.е. критерием его оценки выступают научно обоснованные нормативы потребления населения. На их основе рассчитывается </w:t>
      </w:r>
      <w:r w:rsidRPr="008715F8">
        <w:rPr>
          <w:b/>
          <w:i/>
          <w:iCs/>
          <w:color w:val="000000"/>
          <w:sz w:val="24"/>
          <w:szCs w:val="24"/>
        </w:rPr>
        <w:t>рациональный потребительский бюджет</w:t>
      </w:r>
      <w:r w:rsidRPr="008715F8">
        <w:rPr>
          <w:i/>
          <w:iCs/>
          <w:color w:val="000000"/>
          <w:sz w:val="24"/>
          <w:szCs w:val="24"/>
        </w:rPr>
        <w:t xml:space="preserve">, </w:t>
      </w:r>
      <w:r w:rsidRPr="008715F8">
        <w:rPr>
          <w:color w:val="000000"/>
          <w:sz w:val="24"/>
          <w:szCs w:val="24"/>
        </w:rPr>
        <w:t>который является важнейшими инструментом социально-экономического анализа уровня и качества жизни. Соотношение фактического удовлетворения потребностей и разработанных нормативов говорит о степени удовлетворения потребностей отдельных людей, их групп, общества в целом. Если при изучении уровня жизни применяют в большей степени количественные показатели, то в исследовании ее качества акцент делается на качественную определенность и качественные различия явлений. Так, говоря о питании как способе удовлетворение одной из важнейших человеческих потребностей, нельзя ограничивать анализ определением количества потребляемых продуктов или калорийности рациона, следует обратить внимание на его регулярность и разнообразие. При установлении степени удовлетворения духовных потребностей необходимо фокусироваться не на количестве издаваемых и приобретаемых книг, а на художественной ценности востребованной литературы.</w:t>
      </w:r>
    </w:p>
    <w:p w:rsidR="00CF73B7" w:rsidRPr="008715F8" w:rsidRDefault="00CF73B7" w:rsidP="008715F8">
      <w:pPr>
        <w:shd w:val="clear" w:color="auto" w:fill="FFFFFF"/>
        <w:spacing w:line="360" w:lineRule="auto"/>
        <w:ind w:firstLine="709"/>
        <w:jc w:val="both"/>
        <w:rPr>
          <w:color w:val="000000"/>
          <w:sz w:val="24"/>
          <w:szCs w:val="24"/>
        </w:rPr>
      </w:pPr>
      <w:r w:rsidRPr="008715F8">
        <w:rPr>
          <w:color w:val="000000"/>
          <w:sz w:val="24"/>
          <w:szCs w:val="24"/>
        </w:rPr>
        <w:t>Говоря о качестве жизни населения, нельзя обойти стороной и социологический аспект данного явления — удовлетворенность условиями жизни, труда и отдыха самих людей. Поскольку каждый человек имеет свою шкалу предпочтений, одна и та же степень удовлетворения конкретной потребности оценивается индивидами по-разному. Главным, решающим показателем, определяющим уровень и качество жизни людей, являются доходы населения</w:t>
      </w:r>
    </w:p>
    <w:p w:rsidR="00CF73B7" w:rsidRPr="008715F8" w:rsidRDefault="00CF73B7" w:rsidP="008715F8">
      <w:pPr>
        <w:autoSpaceDE w:val="0"/>
        <w:autoSpaceDN w:val="0"/>
        <w:adjustRightInd w:val="0"/>
        <w:spacing w:line="360" w:lineRule="auto"/>
        <w:ind w:firstLine="709"/>
        <w:jc w:val="both"/>
        <w:rPr>
          <w:b/>
          <w:sz w:val="24"/>
          <w:szCs w:val="24"/>
        </w:rPr>
      </w:pPr>
    </w:p>
    <w:p w:rsidR="00CF73B7" w:rsidRPr="008715F8" w:rsidRDefault="00CF73B7" w:rsidP="008715F8">
      <w:pPr>
        <w:autoSpaceDE w:val="0"/>
        <w:autoSpaceDN w:val="0"/>
        <w:adjustRightInd w:val="0"/>
        <w:spacing w:line="360" w:lineRule="auto"/>
        <w:ind w:firstLine="709"/>
        <w:jc w:val="both"/>
        <w:rPr>
          <w:b/>
          <w:bCs/>
          <w:sz w:val="24"/>
          <w:szCs w:val="24"/>
        </w:rPr>
      </w:pPr>
      <w:r w:rsidRPr="008715F8">
        <w:rPr>
          <w:b/>
          <w:bCs/>
          <w:sz w:val="24"/>
          <w:szCs w:val="24"/>
        </w:rPr>
        <w:t>2.</w:t>
      </w:r>
      <w:r w:rsidRPr="008715F8">
        <w:rPr>
          <w:b/>
          <w:sz w:val="24"/>
          <w:szCs w:val="24"/>
        </w:rPr>
        <w:t xml:space="preserve"> Доходы населения и проблемы их распределения в рыночной эко</w:t>
      </w:r>
      <w:r w:rsidRPr="008715F8">
        <w:rPr>
          <w:b/>
          <w:sz w:val="24"/>
          <w:szCs w:val="24"/>
        </w:rPr>
        <w:softHyphen/>
        <w:t xml:space="preserve">номике. Кривая Лоренца. </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Уровень и качество жизни в значительной степени зависят от величины доходов населения, поэтому представляется необходимым рассмотреть это явление более подробно. Произведенный в экономике совокупный доход общества распределяется в соответствии с вкладом в его выработку всех факторов производства: труда, земли, капитала и предпринимательской способности. Такое распределение называется первичным (функциональным). Результатом его выступают факторные, или первичные, доходы, основными формами которых являются: заработная плата, предпринимательская прибыль, процент и рента. Их размеры зависят от конкретных условий.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Однако некоторые категории граждан не имеют факторных доходов      (инвалиды, престарелые, несовершеннолетние).Их доходы (социальные трансферты, которые выступают в форме пенсий, пособий, стипендий, разнообразных выплат) не обусловлены участием в общественном производстве и являются результатом перераспределения, или вторичного (персонального) распределения функциональных доходов. Размеры вторичных доходов существенным образом зависят от проводимой государством социальной политики.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Источниками доходов может также быть прибыль от личного подсобного хозяйства, участия в теневой или криминальной деятельности, наследство, выигрыши в лотерею и др. Отсюда вытекает, что личный (персональный) доход может быть значительно больше факторного, поскольку включает в себя, как правило, несколько источников.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Итак, доходы населения — это все средства в натуральной и денежной форме, получаемые домохозяйствами. Они могут иметь натуральную или денежную форму. </w:t>
      </w:r>
      <w:r w:rsidRPr="008715F8">
        <w:rPr>
          <w:b/>
          <w:i/>
          <w:iCs/>
          <w:color w:val="000000"/>
          <w:sz w:val="24"/>
          <w:szCs w:val="24"/>
        </w:rPr>
        <w:t>Натуральные доходы</w:t>
      </w:r>
      <w:r w:rsidRPr="008715F8">
        <w:rPr>
          <w:color w:val="000000"/>
          <w:sz w:val="24"/>
          <w:szCs w:val="24"/>
        </w:rPr>
        <w:t>— это все поступления продуктов земледелия, скотоводства, услуг и другой продукции в натуральной форме.</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Денежные доходы</w:t>
      </w:r>
      <w:r w:rsidRPr="008715F8">
        <w:rPr>
          <w:color w:val="000000"/>
          <w:sz w:val="24"/>
          <w:szCs w:val="24"/>
        </w:rPr>
        <w:t>населения — это сумма денежных средств, получаемых домохозяйствами за определенный промежуток времени и предназначенных для приобретения благ и услуг в целях личного потребления. В целом денежная форма доходов распространена больше, чем натуральная, однако у малообеспеченных слоев населения доля натуральных доходов выше, чем у богатых.</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Для оценки уровня доходов применяют понятия номинального, располагаемого и реального доходов.</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Номинальный доход</w:t>
      </w:r>
      <w:r w:rsidRPr="008715F8">
        <w:rPr>
          <w:color w:val="000000"/>
          <w:sz w:val="24"/>
          <w:szCs w:val="24"/>
        </w:rPr>
        <w:t>— это вся сумма денежного дохода, не зависящая от налогообложения и уровня цен.</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Располагаемый доход</w:t>
      </w:r>
      <w:r w:rsidRPr="008715F8">
        <w:rPr>
          <w:color w:val="000000"/>
          <w:sz w:val="24"/>
          <w:szCs w:val="24"/>
        </w:rPr>
        <w:t>— это номинальный доход за вычетом налогов и других обязательных платежей, т.е. средства, непосредственно используемые населением на потребление и сбережения.</w:t>
      </w:r>
    </w:p>
    <w:p w:rsidR="00CF73B7" w:rsidRPr="008715F8" w:rsidRDefault="00CF73B7" w:rsidP="008715F8">
      <w:pPr>
        <w:shd w:val="clear" w:color="auto" w:fill="FFFFFF"/>
        <w:spacing w:line="360" w:lineRule="auto"/>
        <w:ind w:firstLine="709"/>
        <w:jc w:val="both"/>
        <w:rPr>
          <w:color w:val="000000"/>
          <w:sz w:val="24"/>
          <w:szCs w:val="24"/>
        </w:rPr>
      </w:pPr>
      <w:r w:rsidRPr="008715F8">
        <w:rPr>
          <w:b/>
          <w:i/>
          <w:iCs/>
          <w:color w:val="000000"/>
          <w:sz w:val="24"/>
          <w:szCs w:val="24"/>
        </w:rPr>
        <w:t>Реальный доход</w:t>
      </w:r>
      <w:r w:rsidRPr="008715F8">
        <w:rPr>
          <w:color w:val="000000"/>
          <w:sz w:val="24"/>
          <w:szCs w:val="24"/>
        </w:rPr>
        <w:t xml:space="preserve">— это количество товаров и услуг, которые можно приобрести на сумму располагаемого дохода. Величина реального дохода зависит от его номинального уровня, налогов на доходы и цен на потребительские товары. Реальные доходы населения определяются только в динамике за конкретный период времени </w:t>
      </w:r>
      <w:r w:rsidRPr="008715F8">
        <w:rPr>
          <w:b/>
          <w:bCs/>
          <w:color w:val="000000"/>
          <w:sz w:val="24"/>
          <w:szCs w:val="24"/>
        </w:rPr>
        <w:t xml:space="preserve">с </w:t>
      </w:r>
      <w:r w:rsidRPr="008715F8">
        <w:rPr>
          <w:color w:val="000000"/>
          <w:sz w:val="24"/>
          <w:szCs w:val="24"/>
        </w:rPr>
        <w:t xml:space="preserve">использованием </w:t>
      </w:r>
      <w:r w:rsidRPr="008715F8">
        <w:rPr>
          <w:i/>
          <w:iCs/>
          <w:color w:val="000000"/>
          <w:sz w:val="24"/>
          <w:szCs w:val="24"/>
        </w:rPr>
        <w:t xml:space="preserve">индекса потребительских цен, </w:t>
      </w:r>
      <w:r w:rsidRPr="008715F8">
        <w:rPr>
          <w:color w:val="000000"/>
          <w:sz w:val="24"/>
          <w:szCs w:val="24"/>
        </w:rPr>
        <w:t xml:space="preserve">который рассчитывается за каждый месяц и за год в целом. </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Иногда реальные доходы населения определяют через показатель </w:t>
      </w:r>
      <w:r w:rsidRPr="008715F8">
        <w:rPr>
          <w:i/>
          <w:iCs/>
          <w:color w:val="000000"/>
          <w:sz w:val="24"/>
          <w:szCs w:val="24"/>
        </w:rPr>
        <w:t xml:space="preserve">покупательной способности денег, </w:t>
      </w:r>
      <w:r w:rsidRPr="008715F8">
        <w:rPr>
          <w:color w:val="000000"/>
          <w:sz w:val="24"/>
          <w:szCs w:val="24"/>
        </w:rPr>
        <w:t>характеризующий изменение объема товаров или услуг, которые можно приобрести на одну и ту же сумму в разные периоды времени. Исчисление реальных доходов по такой методике предполагает, что качество товаров и соотношение цен внутри той или иной их группы не изменяется, отсутствует дефицит товаров и государственное регулирование цен. Если эти условия соблюдены, покупательная способность денежной единицы определяется физическим объемом товаров, которые можно купить на сумму среднедушевого дохода. Полученный результат достаточно точно характеризует изменения реальных денежных доходов населения за исследуемый период.</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С юридической точки зрения, доходы бывают </w:t>
      </w:r>
      <w:r w:rsidRPr="008715F8">
        <w:rPr>
          <w:i/>
          <w:iCs/>
          <w:color w:val="000000"/>
          <w:sz w:val="24"/>
          <w:szCs w:val="24"/>
        </w:rPr>
        <w:t xml:space="preserve">законными </w:t>
      </w:r>
      <w:r w:rsidRPr="008715F8">
        <w:rPr>
          <w:color w:val="000000"/>
          <w:sz w:val="24"/>
          <w:szCs w:val="24"/>
        </w:rPr>
        <w:t xml:space="preserve">(легальными) и </w:t>
      </w:r>
      <w:r w:rsidRPr="008715F8">
        <w:rPr>
          <w:i/>
          <w:iCs/>
          <w:color w:val="000000"/>
          <w:sz w:val="24"/>
          <w:szCs w:val="24"/>
        </w:rPr>
        <w:t xml:space="preserve">незаконными </w:t>
      </w:r>
      <w:r w:rsidRPr="008715F8">
        <w:rPr>
          <w:color w:val="000000"/>
          <w:sz w:val="24"/>
          <w:szCs w:val="24"/>
        </w:rPr>
        <w:t>(нелегальными). Ко вторым относятся доходы от незарегистрированной в установленном порядке деятельности, укрываемые от налогообложения или имеющие криминальное происхождение и т.п.</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Денежные доходы распределяются между людьми неравномерно что характерно для всех стран мира. Данное явление известно как </w:t>
      </w:r>
      <w:r w:rsidRPr="008715F8">
        <w:rPr>
          <w:i/>
          <w:iCs/>
          <w:color w:val="000000"/>
          <w:sz w:val="24"/>
          <w:szCs w:val="24"/>
        </w:rPr>
        <w:t xml:space="preserve">закон Парето, </w:t>
      </w:r>
      <w:r w:rsidRPr="008715F8">
        <w:rPr>
          <w:color w:val="000000"/>
          <w:sz w:val="24"/>
          <w:szCs w:val="24"/>
        </w:rPr>
        <w:t>согласно которому, между уровнем доходов и числом их получателей существует обратная зависимость: 80 % созданного ВВП присваивается 20 % населения, а оставшиеся 20 % распределяются между 80 % населения, причем соотношение: 80/20 достаточно устойчиво и наблюдается во всех странах, независимо от политических и экономических реалий.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Как было сказано выше, на величину доходов оказывает влияние множество разнообразных факторов, зачастую имеющих разнонаправленный характер воздействия. В странах, на чьих территориях имеют место различные климатические условия, существенное значение приобретают </w:t>
      </w:r>
      <w:r w:rsidRPr="008715F8">
        <w:rPr>
          <w:i/>
          <w:iCs/>
          <w:color w:val="000000"/>
          <w:sz w:val="24"/>
          <w:szCs w:val="24"/>
        </w:rPr>
        <w:t xml:space="preserve">географические </w:t>
      </w:r>
      <w:r w:rsidRPr="008715F8">
        <w:rPr>
          <w:color w:val="000000"/>
          <w:sz w:val="24"/>
          <w:szCs w:val="24"/>
        </w:rPr>
        <w:t>факторы, поскольку стоимость жизненно необходимых товаров и услуг существенно варьируется в зависимости от региона, и соответственно предполагает различные уровни доходов.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Для Беларуси можно выделить и </w:t>
      </w:r>
      <w:r w:rsidRPr="008715F8">
        <w:rPr>
          <w:i/>
          <w:iCs/>
          <w:color w:val="000000"/>
          <w:sz w:val="24"/>
          <w:szCs w:val="24"/>
        </w:rPr>
        <w:t xml:space="preserve">экологический </w:t>
      </w:r>
      <w:r w:rsidRPr="008715F8">
        <w:rPr>
          <w:color w:val="000000"/>
          <w:sz w:val="24"/>
          <w:szCs w:val="24"/>
        </w:rPr>
        <w:t>фактор, связанный с последствиями аварии на ЧАЭС и необходимостью дополнительных средств существования для жителей пострадавших районов.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Говоря о дифференциации доходов, следует учитывать и такие важные аспекты, как врожденные способности людей, которые могут различаться в довольно значительной степени. Не обделенные в этом плане природой индивиды, обладая более высокой производительностью, получают и более высокие доходы. Кроме того, некоторые из них обладают уникальными способностями, что дает им возможность извлекать «интеллектуальную ренту». Не последнее значение при этом имеет и работоспособность человека, его стремление добиться значительных результатов в своей деятельности.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Известно, что величина доходов зависит от различий во владении собственностью, однако последняя может достаться индивидам по наследство, вследствие чего неравенство доходов воспроизводится, способствуя данной категории лиц в получении лучшего образования и более высокооплачиваемой работы. При рассмотрении неравенства в получении доходов нельзя также исключить и благоприятное стечение обстоятельств.</w:t>
      </w:r>
    </w:p>
    <w:p w:rsidR="00CF73B7" w:rsidRPr="008715F8" w:rsidRDefault="00CF73B7" w:rsidP="008715F8">
      <w:pPr>
        <w:spacing w:line="360" w:lineRule="auto"/>
        <w:ind w:firstLine="709"/>
        <w:jc w:val="both"/>
        <w:rPr>
          <w:sz w:val="24"/>
          <w:szCs w:val="24"/>
        </w:rPr>
      </w:pPr>
      <w:r w:rsidRPr="008715F8">
        <w:rPr>
          <w:color w:val="000000"/>
          <w:sz w:val="24"/>
          <w:szCs w:val="24"/>
        </w:rPr>
        <w:t xml:space="preserve">Амплитуда неравенства становится очевидной при более глубоком рассмотрении распределения доходов между домохозяйствами. Для этого применяют прием ранжирования: семьи распределяют в порядке возрастания доходов, а затем делят на группы. </w:t>
      </w:r>
      <w:r w:rsidRPr="008715F8">
        <w:rPr>
          <w:sz w:val="24"/>
          <w:szCs w:val="24"/>
        </w:rPr>
        <w:t>Для оценки дифференциации доходов широко используются такие показатели, как децильный  (квинтильный) коэффициенты. Децильный коэффициент выражает соотношение между средними доходами 10% наиболее высокооплачиваемых граждан и средними доходами 10% наименее обеспеченных, а квинтильный соответственно – 20%. Динамика децильного коэффициента в Республике Беларусь: в 1993г. этот коэффициент составлял 2,8, в 1994г. - 3,7, в 1995 - 3,8, в 1996 и 1997 - 3,7, в1998 - 4,2 и в 1999 - 4,0,  в 2009 – 2011 гг.- 5,9.   Для сравнения,  в  России  децильный  коэффициент</w:t>
      </w:r>
    </w:p>
    <w:p w:rsidR="00CF73B7" w:rsidRPr="008715F8" w:rsidRDefault="00CF73B7" w:rsidP="008715F8">
      <w:pPr>
        <w:spacing w:line="360" w:lineRule="auto"/>
        <w:ind w:firstLine="709"/>
        <w:jc w:val="both"/>
        <w:rPr>
          <w:sz w:val="24"/>
          <w:szCs w:val="24"/>
        </w:rPr>
      </w:pPr>
      <w:r w:rsidRPr="008715F8">
        <w:rPr>
          <w:sz w:val="24"/>
          <w:szCs w:val="24"/>
        </w:rPr>
        <w:t xml:space="preserve"> в 1991 г. составлял 5,4 и к 2011 году увеличился до 17.</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Более наглядно оценить степень неравномерности распределения доходов между гражданами (семьями) можно, в построив кривую распределения доходов, названной по имени американского экономиста М. Лоренца. На графике по оси абсцисс откладывают кумулятивную долю семей, располагающих определенным уровнем дохода, а по оси ординат — кумулятивную долю совокупного дохода, начиная с наименьшей, приходящей на наименее обеспеченную часть семей (рис. 9.1).</w:t>
      </w:r>
    </w:p>
    <w:p w:rsidR="00CF73B7" w:rsidRPr="008715F8" w:rsidRDefault="00CF73B7" w:rsidP="008715F8">
      <w:pPr>
        <w:shd w:val="clear" w:color="auto" w:fill="FFFFFF"/>
        <w:spacing w:line="360" w:lineRule="auto"/>
        <w:ind w:firstLine="709"/>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8pt;margin-top:5.75pt;width:251.25pt;height:163.5pt;z-index:251658240;visibility:visible">
            <v:imagedata r:id="rId7" o:title=""/>
            <w10:wrap type="square"/>
          </v:shape>
        </w:pict>
      </w:r>
      <w:r w:rsidRPr="008715F8">
        <w:rPr>
          <w:color w:val="000000"/>
          <w:sz w:val="24"/>
          <w:szCs w:val="24"/>
        </w:rPr>
        <w:t xml:space="preserve">Если бы доходы у всех людей были одинаковы, т.е. 1 % населения располагал 1 % доходов, 15 % населения — 15 % доходов, то кривая Лоренца совпала бы с пунктирной прямой абсолютного равенства </w:t>
      </w:r>
      <w:r w:rsidRPr="008715F8">
        <w:rPr>
          <w:i/>
          <w:iCs/>
          <w:color w:val="000000"/>
          <w:sz w:val="24"/>
          <w:szCs w:val="24"/>
        </w:rPr>
        <w:t xml:space="preserve">ОЕ, </w:t>
      </w:r>
      <w:r w:rsidRPr="008715F8">
        <w:rPr>
          <w:color w:val="000000"/>
          <w:sz w:val="24"/>
          <w:szCs w:val="24"/>
        </w:rPr>
        <w:t>имеющей угол наклона к оси абсцисс 45° и превратилась в прямую.</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Чем больше кривая Лоренца отклоняется от линии абсолютного равенства, тем неравномернее распределяются доходы в обществе. Так, штрих-пунктирная кривая характеризует большую неравномерность распределения дохода, чем сплошная кривая распределения. Отношение площади сегмента между биссектрисой </w:t>
      </w:r>
      <w:r w:rsidRPr="008715F8">
        <w:rPr>
          <w:i/>
          <w:iCs/>
          <w:color w:val="000000"/>
          <w:sz w:val="24"/>
          <w:szCs w:val="24"/>
        </w:rPr>
        <w:t xml:space="preserve">ОЕ </w:t>
      </w:r>
      <w:r w:rsidRPr="008715F8">
        <w:rPr>
          <w:color w:val="000000"/>
          <w:sz w:val="24"/>
          <w:szCs w:val="24"/>
        </w:rPr>
        <w:t xml:space="preserve">и кривой Лоренца к площади треугольника </w:t>
      </w:r>
      <w:r w:rsidRPr="008715F8">
        <w:rPr>
          <w:i/>
          <w:iCs/>
          <w:color w:val="000000"/>
          <w:sz w:val="24"/>
          <w:szCs w:val="24"/>
        </w:rPr>
        <w:t xml:space="preserve">ОАЕ </w:t>
      </w:r>
      <w:r w:rsidRPr="008715F8">
        <w:rPr>
          <w:color w:val="000000"/>
          <w:sz w:val="24"/>
          <w:szCs w:val="24"/>
        </w:rPr>
        <w:t xml:space="preserve">называется </w:t>
      </w:r>
      <w:r w:rsidRPr="008715F8">
        <w:rPr>
          <w:i/>
          <w:iCs/>
          <w:color w:val="000000"/>
          <w:sz w:val="24"/>
          <w:szCs w:val="24"/>
        </w:rPr>
        <w:t xml:space="preserve">коэффициентом Джини, </w:t>
      </w:r>
      <w:r w:rsidRPr="008715F8">
        <w:rPr>
          <w:color w:val="000000"/>
          <w:sz w:val="24"/>
          <w:szCs w:val="24"/>
        </w:rPr>
        <w:t xml:space="preserve">который назван по имени итальянского экономиста и статистика К. Джини. Если коэффициент равен 0, кривая Лоренца совпадает с прямой </w:t>
      </w:r>
      <w:r w:rsidRPr="008715F8">
        <w:rPr>
          <w:i/>
          <w:iCs/>
          <w:color w:val="000000"/>
          <w:sz w:val="24"/>
          <w:szCs w:val="24"/>
        </w:rPr>
        <w:t xml:space="preserve">ОЕ </w:t>
      </w:r>
      <w:r w:rsidRPr="008715F8">
        <w:rPr>
          <w:color w:val="000000"/>
          <w:sz w:val="24"/>
          <w:szCs w:val="24"/>
        </w:rPr>
        <w:t xml:space="preserve">и доходы в обществе распределяюся абсолютно равномерно. При значении коэффициента 1 кривая Лоренца будет представлена катетами треугольника </w:t>
      </w:r>
      <w:r w:rsidRPr="008715F8">
        <w:rPr>
          <w:i/>
          <w:iCs/>
          <w:color w:val="000000"/>
          <w:sz w:val="24"/>
          <w:szCs w:val="24"/>
        </w:rPr>
        <w:t xml:space="preserve">ОАЕ, </w:t>
      </w:r>
      <w:r w:rsidRPr="008715F8">
        <w:rPr>
          <w:color w:val="000000"/>
          <w:sz w:val="24"/>
          <w:szCs w:val="24"/>
        </w:rPr>
        <w:t xml:space="preserve">что свидетельствует об абсолютном неравенстве в распределении доходов. Практически коэффициент Джини никогда не достигает ни нуля, ни единицы, однако считается, что его значение, большее 0,4 (40), отражает высокую степень расслоения общества. </w:t>
      </w:r>
      <w:r w:rsidRPr="008715F8">
        <w:rPr>
          <w:sz w:val="24"/>
          <w:szCs w:val="24"/>
        </w:rPr>
        <w:t>Принято считать, что при индексе Джини от 25 до 32 % экономика может развиваться эффективно и социальное неравенство в обществе не слишком велико.  В Беларуси индекс Джини равен 29,7%. Для сравнения, в Норвегии, Финляндии, Швеции – 25%, Германии – 28%, Китае – 45%, Бразилии – 60%.</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 проблемой неравномерного распределения доходов связана проблема бедности. Согласно концепции ООН, она квалифицируется как состояние длительного вынужденного отсутствия необходимых ресурсов для обеспечения удовлетворительного образа жизни. Сегодня в это понятие включается не только недостаток денег, но и ограничение возможностей человека, которое вызвано отсутствием высокооплачиваемой работы, комфортабельного жилья, доступа к качественному образованию и здравоохранению.</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Бедность представляет собой глобальную проблему. Это многоаспектное социально-экономическое явление, связанное с низким уровнем потребления, нестабильностью общественной жизни, малой продолжительностью жизни, слабыми возможностями эффективной реализации трудового потенциала.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В Беларуси в качестве границы бедности выступает бюджет прожиточного минимума, который наряду с минимальным потребительским бюджетом используется также для количественной оценки бедности.</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Прожиточный минимум</w:t>
      </w:r>
      <w:r w:rsidRPr="008715F8">
        <w:rPr>
          <w:color w:val="000000"/>
          <w:sz w:val="24"/>
          <w:szCs w:val="24"/>
        </w:rPr>
        <w:t>— это минимальный набор материальных благ и услуг, необходимых для обеспечения жизнедеятельности человека и сохранения его здоровья. Он ориентирован на низший (физиологический) уровень потребления, что находит отражение в ограниченном количестве товаров и услуг в каждой товарной группе.</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Бюджет прожиточного минимума</w:t>
      </w:r>
      <w:r w:rsidRPr="008715F8">
        <w:rPr>
          <w:color w:val="000000"/>
          <w:sz w:val="24"/>
          <w:szCs w:val="24"/>
        </w:rPr>
        <w:t xml:space="preserve">— стоимостная величина прожиточного минимума плюс обязательные платежи и взносы. Он рассчитывается в среднем на душу населения и по основным социально-демографическим группам. </w:t>
      </w:r>
      <w:r w:rsidRPr="008715F8">
        <w:rPr>
          <w:b/>
          <w:i/>
          <w:iCs/>
          <w:color w:val="000000"/>
          <w:sz w:val="24"/>
          <w:szCs w:val="24"/>
        </w:rPr>
        <w:t>Минимальный потребительский бюджет</w:t>
      </w:r>
      <w:r w:rsidRPr="008715F8">
        <w:rPr>
          <w:color w:val="000000"/>
          <w:sz w:val="24"/>
          <w:szCs w:val="24"/>
        </w:rPr>
        <w:t>представляет собой расходы на приобретение набора потребительских товаров и услуг для удовлетворения основных физиологических и социально-культурных потребностей человека. Он рассчитывается для конкретных потребительских единиц, в качестве которых приняты различные социально-демографические группы населения. Минимальным потребительским бюджетом в среднем на душу населения считается среднедушевой минимальный потребительский бюджет семьи из четырех человек, состоящей из двоих взрослых и двоих детей.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Основой натурально-вещественной структуры минимальных потребительских бюджетов является система потребительских корзин. </w:t>
      </w:r>
      <w:r w:rsidRPr="008715F8">
        <w:rPr>
          <w:b/>
          <w:i/>
          <w:iCs/>
          <w:color w:val="000000"/>
          <w:sz w:val="24"/>
          <w:szCs w:val="24"/>
        </w:rPr>
        <w:t>Потребительская корзина</w:t>
      </w:r>
      <w:r w:rsidRPr="008715F8">
        <w:rPr>
          <w:color w:val="000000"/>
          <w:sz w:val="24"/>
          <w:szCs w:val="24"/>
        </w:rPr>
        <w:t>— это научно обоснованный сбалансированный набор товаров и услуг, удовлетворяющих конкретные функциональные потребности человека в определенные отрезки времени исходя из конкретных условий, сложившихся в стране. В данное понятие включены блага и услуги, представляющие все потребительские комплексы, необходимые для нормальной жизнедеятельности человека. Минимальный потребительский бюджет пересматривается по мере необходимости с учетом роста потребительских цен, но не рейсе одного раза в квартал, при этом используются средние цены последнего месяца каждого квартала.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Дифференциация населения на основании бюджета прожиточного минимума и минимального потребительского бюджета позволяет выделить группы с разным уровнем материальной обеспеченности: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бедные семьи, душевой доход которых меньше бюджета прожиточного минимума ему или равен;</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малообеспеченные семьи, душевой доход которых больше прожиточного минимума, но меньше минимального потребительского бюджета;</w:t>
      </w:r>
    </w:p>
    <w:p w:rsidR="00CF73B7" w:rsidRPr="008715F8" w:rsidRDefault="00CF73B7" w:rsidP="008715F8">
      <w:pPr>
        <w:widowControl w:val="0"/>
        <w:numPr>
          <w:ilvl w:val="0"/>
          <w:numId w:val="9"/>
        </w:numPr>
        <w:shd w:val="clear" w:color="auto" w:fill="FFFFFF"/>
        <w:tabs>
          <w:tab w:val="clear" w:pos="1500"/>
        </w:tabs>
        <w:autoSpaceDE w:val="0"/>
        <w:autoSpaceDN w:val="0"/>
        <w:adjustRightInd w:val="0"/>
        <w:spacing w:line="360" w:lineRule="auto"/>
        <w:ind w:left="0" w:firstLine="709"/>
        <w:jc w:val="both"/>
        <w:rPr>
          <w:sz w:val="24"/>
          <w:szCs w:val="24"/>
        </w:rPr>
      </w:pPr>
      <w:r w:rsidRPr="008715F8">
        <w:rPr>
          <w:color w:val="000000"/>
          <w:sz w:val="24"/>
          <w:szCs w:val="24"/>
        </w:rPr>
        <w:t>обеспеченные семьи, душевой доход которых находится в интервале между минимальным и рациональным потребительскими бюджетами;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богатые семьи, в которых душевой доход выше рационального потребительского бюджета.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Крайним проявлением бедности является </w:t>
      </w:r>
      <w:r w:rsidRPr="008715F8">
        <w:rPr>
          <w:i/>
          <w:iCs/>
          <w:color w:val="000000"/>
          <w:sz w:val="24"/>
          <w:szCs w:val="24"/>
        </w:rPr>
        <w:t xml:space="preserve">нищета. </w:t>
      </w:r>
      <w:r w:rsidRPr="008715F8">
        <w:rPr>
          <w:color w:val="000000"/>
          <w:sz w:val="24"/>
          <w:szCs w:val="24"/>
        </w:rPr>
        <w:t>Семьи (индивида, домохозяйства) признаются нищими, если их продовольственное потребление не обеспечивает 80 % минимального пищевого рациона, определенного Всемирной организацией здравоохранения, или затраты на питание превышают 80 % их совокупных доходов.</w:t>
      </w:r>
    </w:p>
    <w:p w:rsidR="00CF73B7" w:rsidRPr="008715F8" w:rsidRDefault="00CF73B7" w:rsidP="008715F8">
      <w:pPr>
        <w:shd w:val="clear" w:color="auto" w:fill="FFFFFF"/>
        <w:spacing w:line="360" w:lineRule="auto"/>
        <w:ind w:firstLine="709"/>
        <w:jc w:val="both"/>
        <w:rPr>
          <w:bCs/>
          <w:i/>
          <w:iCs/>
          <w:color w:val="000000"/>
          <w:sz w:val="24"/>
          <w:szCs w:val="24"/>
        </w:rPr>
      </w:pPr>
    </w:p>
    <w:p w:rsidR="00CF73B7" w:rsidRPr="008715F8" w:rsidRDefault="00CF73B7" w:rsidP="008715F8">
      <w:pPr>
        <w:pStyle w:val="ListParagraph"/>
        <w:autoSpaceDE w:val="0"/>
        <w:autoSpaceDN w:val="0"/>
        <w:adjustRightInd w:val="0"/>
        <w:spacing w:line="360" w:lineRule="auto"/>
        <w:ind w:left="0" w:firstLine="709"/>
        <w:jc w:val="both"/>
        <w:rPr>
          <w:b/>
          <w:sz w:val="24"/>
          <w:szCs w:val="24"/>
        </w:rPr>
      </w:pPr>
      <w:r w:rsidRPr="008715F8">
        <w:rPr>
          <w:b/>
          <w:sz w:val="24"/>
          <w:szCs w:val="24"/>
        </w:rPr>
        <w:t>3. Механизм и основные направления социальной защиты населе</w:t>
      </w:r>
      <w:r w:rsidRPr="008715F8">
        <w:rPr>
          <w:b/>
          <w:sz w:val="24"/>
          <w:szCs w:val="24"/>
        </w:rPr>
        <w:softHyphen/>
        <w:t xml:space="preserve">ния. </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Перераспределительная деятельность в области доходов населения имеет своей конечной целью обеспечение социальной справедливости. Для этого в распоряжении государства находится мощный арсенал средств. Важнейшее место среди них занимает налоговая политика, инструментами которой являются дифференциация налоговых ставок, изменение системы налогообложения и предоставление налоговых льгот. Так, для смягчения дифференциации личных доходов в мировой практике применяются:</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необлагаемый налогом вычет из дохода, который соотносится с принятым в стране прожиточным минимумом или минимальной заработной платой;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пропорциональное налогообложение с минимальной ставкой (10—30 %);</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прогрессивное налогообложение с максимальной ставкой (40—50 %).</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Кроме того, с этой же целью устанавливаются налоги на имущество, наследство, на социальное страхование и фонд заработной платы и др. Тем самым государство определяет, кто, в каких объемах и через какие каналы реализует стабилизирующую функцию социальной политики. При этом наиважнейшими проблемами являются нахождение объективного критерия предоставления налоговых льгот и определение оптимального уровня налоговой нагрузки.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 одной стороны, государство аккумулирует через бюджет необходимые средства, с другой, реализуя социальную политику, осуществляет социальные выплаты. Следовательно, его активность в этой сфере ограничивается объемами бюджетных поступлений, которые, в свою очередь, не должны снижать трудовую мотивацию и предпринимательскую активность. Кроме того, существуют определенные границы прироста ВВП. Это предполагает, что объемы социальных выплат должны быть увязаны с экономическими возможностями государства. В противном случае может возникнуть дефицит бюджета и спровоцированная им инфляция.</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Одним из направлений перераспределения доходов также является государственная ценовая политика. Все мероприятия в этой области базируются на наблюдении за динамикой цен в целях выяснения ее влияния на стоимость жизни. Для этого исчисляются индексы потребительских цен (ИПЦ) и затем, по необходимости, осуществляется индексация или компенсация доходов населения.</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 xml:space="preserve">Индексация </w:t>
      </w:r>
      <w:r w:rsidRPr="008715F8">
        <w:rPr>
          <w:color w:val="000000"/>
          <w:sz w:val="24"/>
          <w:szCs w:val="24"/>
        </w:rPr>
        <w:t>— это установленный государством механизм повышения доходов населения, позволяющий частично или полностью возместить удорожание потребительских товаров и услуг в результате инфляции. Она осуществляется путем увеличения доходов на определенный процент один раз в год или в квартал либо корректировки доходов по мере роста уровня цен на заранее оговоренный процент. При этом используются корректирующие коэффициенты, шкалы и другие нормативы, определяющие минимальные гарантии индексации. Задача индексирования доходов состоит в сохранении определенного уровня жизни населения в том или ином периоде.</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Компенсация</w:t>
      </w:r>
      <w:r w:rsidRPr="008715F8">
        <w:rPr>
          <w:color w:val="000000"/>
          <w:sz w:val="24"/>
          <w:szCs w:val="24"/>
        </w:rPr>
        <w:t>— это возмещение населению части дополнительных расходов, вызванных повышением цен на группы товаров массового спроса. Компенсируется лишь определенная норма потребления, т.е. компенсация носит дифференцированный характер и в отличие от индексации не предусматривает постоянной систематической поддержки людей.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При фиксировании роста цен на социально значимые товары государство поддерживает определенный уровень реальных доходов малообеспеченных слоев населения. В рамках денежно-кредитной политики оно осуществляет льготное кредитование отдельных групп граждан, косвенно регулируя тем самым их доходы.</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Одной из важнейших составляющих социальной политики является социальная защита населения — система принципов, нормативов и мер, используемых государством при создании и регулировании условий, обеспечивающих неотъемлемые и общепризнанные социальные права человека в ситуациях социального риска. Под </w:t>
      </w:r>
      <w:r w:rsidRPr="008715F8">
        <w:rPr>
          <w:i/>
          <w:iCs/>
          <w:color w:val="000000"/>
          <w:sz w:val="24"/>
          <w:szCs w:val="24"/>
        </w:rPr>
        <w:t xml:space="preserve">социальным риском </w:t>
      </w:r>
      <w:r w:rsidRPr="008715F8">
        <w:rPr>
          <w:color w:val="000000"/>
          <w:sz w:val="24"/>
          <w:szCs w:val="24"/>
        </w:rPr>
        <w:t>понимается событие в жизни человека, наступление которого приводит к утрате его способности к труду (полностью или частично) и, как следствие, заработка как источника средств к существованию. К числу социальных рисков относят, материнство беременность и роды, содержание детей, болезнь инвалидность, старость, потерю работы, кормильца, трудовое увечье или профессиональное заболевание, чрезвычайные ситуации природного, техногенного и военного характера.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Социальная защита реализуется привыплате различных пособий, пенсий и т.д. Бесплатные школьные завтраки и обеды, обеспечение бесплатной одеждой детских домов представляют собой натуральную форму социальной защиты.</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Основными направлениями социальной защиты являются социальное страхование, социальная помощь, социальное обслуживание. </w:t>
      </w:r>
      <w:r w:rsidRPr="008715F8">
        <w:rPr>
          <w:b/>
          <w:i/>
          <w:iCs/>
          <w:color w:val="000000"/>
          <w:sz w:val="24"/>
          <w:szCs w:val="24"/>
        </w:rPr>
        <w:t>Социальное страхование</w:t>
      </w:r>
      <w:r w:rsidRPr="008715F8">
        <w:rPr>
          <w:color w:val="000000"/>
          <w:sz w:val="24"/>
          <w:szCs w:val="24"/>
        </w:rPr>
        <w:t>— это система компенсации населению последствий социальных рисков, связанных с потерей трудоспособности и доходов. Она основана на взносах работодателей, работников, а иногда и государства и распространяется только на осуществлявших страховые отчисления. Взносы застрахованных — это специально устанавливаемый налог, который не зависит от величины заработка. Отчисления нанимателей на эти цели относятся последними на издержки и возмещаются в последующем за счет более высокой цены товаров или услуг. Социальное страхование может быть обязательным (при страховой поддержке государства) и добровольным (построенным на принципах коллективной взаимопомощи). При этом фонды добровольного социального страхования рассматриваются как дополнение к обязательному страхованию.</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Расходы средств социального страхования могут осуществляться в виде пенсий, пособий и выплат. Наиболее важным направлением является пенсионное обеспечение. В мире существуют два основных вида пенсионных систем: 1) основанные по принципу солидарности (текущего финансирования), когда трудовые пенсии выплачиваются за счет текущих страховых отчислений из фонда заработной платы работающих; таким образом работающее население финансирует потребности пенсионеров; 2) системы накопительного характера, при которых работающее население вкладывает средства в специальные фонды для последующего получения выплат по достижении пенсионного возраста.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В Республике Беларусь используется система первого типа. В соответствии с ней пенсии делятся на а) </w:t>
      </w:r>
      <w:r w:rsidRPr="008715F8">
        <w:rPr>
          <w:i/>
          <w:iCs/>
          <w:color w:val="000000"/>
          <w:sz w:val="24"/>
          <w:szCs w:val="24"/>
        </w:rPr>
        <w:t xml:space="preserve">трудовые (страховые), </w:t>
      </w:r>
      <w:r w:rsidRPr="008715F8">
        <w:rPr>
          <w:color w:val="000000"/>
          <w:sz w:val="24"/>
          <w:szCs w:val="24"/>
        </w:rPr>
        <w:t xml:space="preserve">финансируемые из фонда социальной защиты населения. Это пенсии по возрасту, инвалидности, по случаю потери кормильца, за выслугу лет и особые заслуги. Право их получения приобретают лица, имеющие трудовой стаж работы; б) </w:t>
      </w:r>
      <w:r w:rsidRPr="008715F8">
        <w:rPr>
          <w:i/>
          <w:iCs/>
          <w:color w:val="000000"/>
          <w:sz w:val="24"/>
          <w:szCs w:val="24"/>
        </w:rPr>
        <w:t xml:space="preserve">социальные </w:t>
      </w:r>
      <w:r w:rsidRPr="008715F8">
        <w:rPr>
          <w:color w:val="000000"/>
          <w:sz w:val="24"/>
          <w:szCs w:val="24"/>
        </w:rPr>
        <w:t>пенсии, выплачиваемые лицам, не имеющим права на трудовые пенсии. Эти выплаты производятся, как правило, за счет госбюджета.</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Пособия</w:t>
      </w:r>
      <w:r w:rsidRPr="008715F8">
        <w:rPr>
          <w:color w:val="000000"/>
          <w:sz w:val="24"/>
          <w:szCs w:val="24"/>
        </w:rPr>
        <w:t>— это гарантированные денежные выплаты при временном перерыве трудовой деятельности или для компенсации дополнительных расходов в определенных случаях. Пособия выплачиваются в случае беременности и родов, временной нетрудоспособности, для ухода за ребенком, в связи с несчастным случаем на производстве и профессиональным заболеванием и т.д.</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Особое место занимают пособия по безработице, основное назначение которых состоит в недопущении резкого падения доходов временно незанятых работников. Финансирование выплат осуществляется из средств государственного бюджета и Государственного фонда содействия занятости.</w:t>
      </w:r>
    </w:p>
    <w:p w:rsidR="00CF73B7" w:rsidRPr="008715F8" w:rsidRDefault="00CF73B7" w:rsidP="008715F8">
      <w:pPr>
        <w:shd w:val="clear" w:color="auto" w:fill="FFFFFF"/>
        <w:spacing w:line="360" w:lineRule="auto"/>
        <w:ind w:firstLine="709"/>
        <w:jc w:val="both"/>
        <w:rPr>
          <w:sz w:val="24"/>
          <w:szCs w:val="24"/>
        </w:rPr>
      </w:pPr>
      <w:r w:rsidRPr="008715F8">
        <w:rPr>
          <w:b/>
          <w:i/>
          <w:iCs/>
          <w:color w:val="000000"/>
          <w:sz w:val="24"/>
          <w:szCs w:val="24"/>
        </w:rPr>
        <w:t>Социальная помощь</w:t>
      </w:r>
      <w:r w:rsidRPr="008715F8">
        <w:rPr>
          <w:color w:val="000000"/>
          <w:sz w:val="24"/>
          <w:szCs w:val="24"/>
        </w:rPr>
        <w:t>представляет собой финансирование потребностей отдельных индивидов или категорий населения, не имеющих других источников существования. Социальная помощь носит адресный характер и изначально предполагает проверку нуждаемости лица, претендующего на получение помощи. В отличие от социального страхования, которое основано на страховых отчислениях, социальная помощь предоставляется независимо от уплаты взносов и может иметь и денежную, и натуральную форму (обеспечение горячим питанием, лекарствами и т.д.).</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Одним из основных направлений социальной помощи являются программы по поддержке малообеспеченных граждан, которые финансируются за счет правительственных средств.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Эффективные системы адресной социальной помощи, по подсчетам экономистов, в состоянии обеспечить до 10—15 % населения. В нашей стране адресная социальная помощь оказывается, если совокупный среднемесячный доход семьи за три последних месяца не превышает 60 % бюджета прожиточного минимума в среднем на одного человека.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Социальная помощь может оказываться в виде </w:t>
      </w:r>
      <w:r w:rsidRPr="008715F8">
        <w:rPr>
          <w:i/>
          <w:iCs/>
          <w:color w:val="000000"/>
          <w:sz w:val="24"/>
          <w:szCs w:val="24"/>
        </w:rPr>
        <w:t xml:space="preserve">социальных льгот, </w:t>
      </w:r>
      <w:r w:rsidRPr="008715F8">
        <w:rPr>
          <w:color w:val="000000"/>
          <w:sz w:val="24"/>
          <w:szCs w:val="24"/>
        </w:rPr>
        <w:t>которые выполняют две функции — компенсирующую и стимулирующую. Компенсационный характер льгот состоит в создании равных условий для субъектов с неравными возможностями (инвалидов, сирот). Стимулирующая функция льгот заключается в побуждении к отдельным видам общественно полезной деятельности.</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Социальная помощь предоставляется также в виде безналичных жилищных субсидий для малоимущих категорий населения.</w:t>
      </w:r>
    </w:p>
    <w:p w:rsidR="00CF73B7" w:rsidRPr="008715F8" w:rsidRDefault="00CF73B7" w:rsidP="008715F8">
      <w:pPr>
        <w:shd w:val="clear" w:color="auto" w:fill="FFFFFF"/>
        <w:spacing w:line="360" w:lineRule="auto"/>
        <w:ind w:firstLine="709"/>
        <w:jc w:val="both"/>
        <w:rPr>
          <w:color w:val="000000"/>
          <w:sz w:val="24"/>
          <w:szCs w:val="24"/>
        </w:rPr>
      </w:pPr>
      <w:r w:rsidRPr="008715F8">
        <w:rPr>
          <w:b/>
          <w:i/>
          <w:iCs/>
          <w:color w:val="000000"/>
          <w:sz w:val="24"/>
          <w:szCs w:val="24"/>
        </w:rPr>
        <w:t>Социальное обслуживание</w:t>
      </w:r>
      <w:r w:rsidRPr="008715F8">
        <w:rPr>
          <w:color w:val="000000"/>
          <w:sz w:val="24"/>
          <w:szCs w:val="24"/>
        </w:rPr>
        <w:t>— это создание условий для социальной адаптации людей, находящихся в трудной жизненной ситуации, путем оказания социальной поддержки, предоставления бытовых, медицинских, психолого-педагогических услуг. Реализация социального обслуживания основывается на принципах адресности, гуманизма, социальной справедливости, доступности, конфиденциальности и добровольности. Его услуги предоставляются как государственными, так и частными организациями: центрами социального обслуживания, социальными приютами, отделениями социальной помощи на дому, домами-интернатами и пр. Малообеспеченным и одиноким пенсионерам социальные услуги предоставляются бесплатно, остальным — на условиях частичной оплаты. К числу социальных услуг относятся оказание помощи в ведении домашнего хозяйства (закупка продуктов, ремонт жилья, обработка приусадебных участков), решение бытовых проблем, психологическая помощь. В крупных городах открыты приюты для бездомных, беженцев, незаконных мигрантов, жертв торговли людьми.</w:t>
      </w:r>
    </w:p>
    <w:p w:rsidR="00CF73B7" w:rsidRPr="008715F8" w:rsidRDefault="00CF73B7" w:rsidP="008715F8">
      <w:pPr>
        <w:spacing w:line="360" w:lineRule="auto"/>
        <w:ind w:firstLine="709"/>
        <w:jc w:val="both"/>
        <w:rPr>
          <w:sz w:val="24"/>
          <w:szCs w:val="24"/>
        </w:rPr>
      </w:pPr>
      <w:r w:rsidRPr="008715F8">
        <w:rPr>
          <w:color w:val="000000"/>
          <w:sz w:val="24"/>
          <w:szCs w:val="24"/>
        </w:rPr>
        <w:t>Итак, с</w:t>
      </w:r>
      <w:r w:rsidRPr="008715F8">
        <w:rPr>
          <w:b/>
          <w:sz w:val="24"/>
          <w:szCs w:val="24"/>
        </w:rPr>
        <w:t>оциальная защита</w:t>
      </w:r>
      <w:r w:rsidRPr="008715F8">
        <w:rPr>
          <w:sz w:val="24"/>
          <w:szCs w:val="24"/>
        </w:rPr>
        <w:t xml:space="preserve"> в широком смысле, это деятельность государства и его структур по реализации законодательно закрепленных экономических, правовых и социальных гарантий, обеспечивающих каждому человеку достойный уровень жизни, необходимый для нормального воспроизводства и развития личности;</w:t>
      </w:r>
    </w:p>
    <w:p w:rsidR="00CF73B7" w:rsidRPr="008715F8" w:rsidRDefault="00CF73B7" w:rsidP="008715F8">
      <w:pPr>
        <w:numPr>
          <w:ilvl w:val="0"/>
          <w:numId w:val="6"/>
        </w:numPr>
        <w:spacing w:line="360" w:lineRule="auto"/>
        <w:ind w:left="0" w:firstLine="709"/>
        <w:jc w:val="both"/>
        <w:rPr>
          <w:sz w:val="24"/>
          <w:szCs w:val="24"/>
        </w:rPr>
      </w:pPr>
      <w:r w:rsidRPr="008715F8">
        <w:rPr>
          <w:sz w:val="24"/>
          <w:szCs w:val="24"/>
        </w:rPr>
        <w:t>в узком смысле – это совокупность мероприятий экономического, правового и социального характера для поддержания наиболее уязвимых слоев населения в условиях рыночной экономики.</w:t>
      </w:r>
    </w:p>
    <w:p w:rsidR="00CF73B7" w:rsidRPr="008715F8" w:rsidRDefault="00CF73B7" w:rsidP="008715F8">
      <w:pPr>
        <w:spacing w:line="360" w:lineRule="auto"/>
        <w:ind w:firstLine="709"/>
        <w:jc w:val="both"/>
        <w:rPr>
          <w:sz w:val="24"/>
          <w:szCs w:val="24"/>
        </w:rPr>
      </w:pPr>
      <w:r w:rsidRPr="008715F8">
        <w:rPr>
          <w:b/>
          <w:sz w:val="24"/>
          <w:szCs w:val="24"/>
        </w:rPr>
        <w:t>Направления социальной защиты:</w:t>
      </w:r>
    </w:p>
    <w:p w:rsidR="00CF73B7" w:rsidRPr="008715F8" w:rsidRDefault="00CF73B7" w:rsidP="008715F8">
      <w:pPr>
        <w:numPr>
          <w:ilvl w:val="0"/>
          <w:numId w:val="7"/>
        </w:numPr>
        <w:spacing w:line="360" w:lineRule="auto"/>
        <w:ind w:left="0" w:firstLine="709"/>
        <w:jc w:val="both"/>
        <w:rPr>
          <w:sz w:val="24"/>
          <w:szCs w:val="24"/>
        </w:rPr>
      </w:pPr>
      <w:r w:rsidRPr="008715F8">
        <w:rPr>
          <w:sz w:val="24"/>
          <w:szCs w:val="24"/>
        </w:rPr>
        <w:t xml:space="preserve">социальное страхование, </w:t>
      </w:r>
    </w:p>
    <w:p w:rsidR="00CF73B7" w:rsidRPr="008715F8" w:rsidRDefault="00CF73B7" w:rsidP="008715F8">
      <w:pPr>
        <w:numPr>
          <w:ilvl w:val="0"/>
          <w:numId w:val="7"/>
        </w:numPr>
        <w:spacing w:line="360" w:lineRule="auto"/>
        <w:ind w:left="0" w:firstLine="709"/>
        <w:jc w:val="both"/>
        <w:rPr>
          <w:sz w:val="24"/>
          <w:szCs w:val="24"/>
        </w:rPr>
      </w:pPr>
      <w:r w:rsidRPr="008715F8">
        <w:rPr>
          <w:sz w:val="24"/>
          <w:szCs w:val="24"/>
        </w:rPr>
        <w:t>социальная помощь,</w:t>
      </w:r>
    </w:p>
    <w:p w:rsidR="00CF73B7" w:rsidRPr="008715F8" w:rsidRDefault="00CF73B7" w:rsidP="008715F8">
      <w:pPr>
        <w:numPr>
          <w:ilvl w:val="0"/>
          <w:numId w:val="7"/>
        </w:numPr>
        <w:spacing w:line="360" w:lineRule="auto"/>
        <w:ind w:left="0" w:firstLine="709"/>
        <w:jc w:val="both"/>
        <w:rPr>
          <w:sz w:val="24"/>
          <w:szCs w:val="24"/>
        </w:rPr>
      </w:pPr>
      <w:r w:rsidRPr="008715F8">
        <w:rPr>
          <w:sz w:val="24"/>
          <w:szCs w:val="24"/>
        </w:rPr>
        <w:t>социальное обслуживание.</w:t>
      </w:r>
    </w:p>
    <w:p w:rsidR="00CF73B7" w:rsidRPr="008715F8" w:rsidRDefault="00CF73B7" w:rsidP="008715F8">
      <w:pPr>
        <w:pStyle w:val="BodyTextIndent"/>
        <w:spacing w:after="0" w:line="360" w:lineRule="auto"/>
        <w:ind w:left="0" w:firstLine="709"/>
        <w:jc w:val="both"/>
      </w:pPr>
      <w:r w:rsidRPr="008715F8">
        <w:t xml:space="preserve"> Система социальной защиты включает определенные  социальные гарантии для всех членов общества; меры социальной защиты нетрудоспособного населения; поддержку лиц, оказавшихся в трудной жизненной ситуации.</w:t>
      </w:r>
    </w:p>
    <w:p w:rsidR="00CF73B7" w:rsidRPr="008715F8" w:rsidRDefault="00CF73B7" w:rsidP="008715F8">
      <w:pPr>
        <w:pStyle w:val="BodyTextIndent"/>
        <w:spacing w:after="0" w:line="360" w:lineRule="auto"/>
        <w:ind w:left="0" w:firstLine="709"/>
        <w:jc w:val="both"/>
      </w:pPr>
      <w:r w:rsidRPr="008715F8">
        <w:t>Система социальной защиты в нашей стране имеет несколько уровней.</w:t>
      </w:r>
    </w:p>
    <w:p w:rsidR="00CF73B7" w:rsidRPr="008715F8" w:rsidRDefault="00CF73B7" w:rsidP="008715F8">
      <w:pPr>
        <w:spacing w:line="360" w:lineRule="auto"/>
        <w:ind w:firstLine="709"/>
        <w:jc w:val="both"/>
        <w:rPr>
          <w:sz w:val="24"/>
          <w:szCs w:val="24"/>
        </w:rPr>
      </w:pPr>
      <w:r w:rsidRPr="008715F8">
        <w:rPr>
          <w:sz w:val="24"/>
          <w:szCs w:val="24"/>
        </w:rPr>
        <w:t>На государственном уровне, в законодательном порядке устанавливаются социальные гарантии и формируются механизмы их непосредственного предоставления.</w:t>
      </w:r>
    </w:p>
    <w:p w:rsidR="00CF73B7" w:rsidRPr="008715F8" w:rsidRDefault="00CF73B7" w:rsidP="008715F8">
      <w:pPr>
        <w:spacing w:line="360" w:lineRule="auto"/>
        <w:ind w:firstLine="709"/>
        <w:jc w:val="both"/>
        <w:rPr>
          <w:sz w:val="24"/>
          <w:szCs w:val="24"/>
        </w:rPr>
      </w:pPr>
      <w:r w:rsidRPr="008715F8">
        <w:rPr>
          <w:sz w:val="24"/>
          <w:szCs w:val="24"/>
        </w:rPr>
        <w:t>На региональном уровне, исполкомы, администрации областей и сельских советов следят за исполнением социальных гарантий, регулируют доходы бюджетной сферы.</w:t>
      </w:r>
    </w:p>
    <w:p w:rsidR="00CF73B7" w:rsidRPr="008715F8" w:rsidRDefault="00CF73B7" w:rsidP="008715F8">
      <w:pPr>
        <w:spacing w:line="360" w:lineRule="auto"/>
        <w:ind w:firstLine="709"/>
        <w:jc w:val="both"/>
        <w:rPr>
          <w:sz w:val="24"/>
          <w:szCs w:val="24"/>
        </w:rPr>
      </w:pPr>
      <w:r w:rsidRPr="008715F8">
        <w:rPr>
          <w:sz w:val="24"/>
          <w:szCs w:val="24"/>
        </w:rPr>
        <w:t>Условия труда, быта, доходы трудящихся регулируются на уровне трудовых коллективов на основе  коллективных договоров.</w:t>
      </w:r>
    </w:p>
    <w:p w:rsidR="00CF73B7" w:rsidRPr="008715F8" w:rsidRDefault="00CF73B7" w:rsidP="008715F8">
      <w:pPr>
        <w:spacing w:line="360" w:lineRule="auto"/>
        <w:ind w:firstLine="709"/>
        <w:jc w:val="both"/>
        <w:rPr>
          <w:sz w:val="24"/>
          <w:szCs w:val="24"/>
        </w:rPr>
      </w:pPr>
      <w:r w:rsidRPr="008715F8">
        <w:rPr>
          <w:b/>
          <w:sz w:val="24"/>
          <w:szCs w:val="24"/>
        </w:rPr>
        <w:t>Социальные гарантии</w:t>
      </w:r>
      <w:r w:rsidRPr="008715F8">
        <w:rPr>
          <w:sz w:val="24"/>
          <w:szCs w:val="24"/>
        </w:rPr>
        <w:t xml:space="preserve"> являются основой системы социальной защиты в любой стране. Они представляют собой социально-экономические нормативы, которые гарантируют населению определенный уровень потребления, иначе говоря, обеспечивают минимальный стандарт уровня жизни в соответствии с возможностями экономики. Согласно Конституции социальные гарантии устанавливаются для всех граждан. </w:t>
      </w:r>
    </w:p>
    <w:p w:rsidR="00CF73B7" w:rsidRPr="008715F8" w:rsidRDefault="00CF73B7" w:rsidP="008715F8">
      <w:pPr>
        <w:spacing w:line="360" w:lineRule="auto"/>
        <w:ind w:firstLine="709"/>
        <w:jc w:val="both"/>
        <w:rPr>
          <w:sz w:val="24"/>
          <w:szCs w:val="24"/>
        </w:rPr>
      </w:pPr>
      <w:r w:rsidRPr="008715F8">
        <w:rPr>
          <w:sz w:val="24"/>
          <w:szCs w:val="24"/>
        </w:rPr>
        <w:t>В нынешних условиях через систему социальных гарантий обеспечиваются потребности всего населения в медицинском обслуживании, образовании, жилье и т.д.</w:t>
      </w:r>
    </w:p>
    <w:p w:rsidR="00CF73B7" w:rsidRPr="008715F8" w:rsidRDefault="00CF73B7" w:rsidP="008715F8">
      <w:pPr>
        <w:spacing w:line="360" w:lineRule="auto"/>
        <w:ind w:firstLine="709"/>
        <w:jc w:val="both"/>
        <w:rPr>
          <w:sz w:val="24"/>
          <w:szCs w:val="24"/>
        </w:rPr>
      </w:pPr>
      <w:r w:rsidRPr="008715F8">
        <w:rPr>
          <w:b/>
          <w:bCs/>
          <w:sz w:val="24"/>
          <w:szCs w:val="24"/>
        </w:rPr>
        <w:t xml:space="preserve">Социальное страхование - </w:t>
      </w:r>
      <w:r w:rsidRPr="008715F8">
        <w:rPr>
          <w:bCs/>
          <w:sz w:val="24"/>
          <w:szCs w:val="24"/>
        </w:rPr>
        <w:t>это</w:t>
      </w:r>
      <w:r w:rsidRPr="008715F8">
        <w:rPr>
          <w:sz w:val="24"/>
          <w:szCs w:val="24"/>
        </w:rPr>
        <w:t xml:space="preserve">система компенсации населению последствий социальных рисков, основанная на взносах. </w:t>
      </w:r>
    </w:p>
    <w:p w:rsidR="00CF73B7" w:rsidRPr="008715F8" w:rsidRDefault="00CF73B7" w:rsidP="008715F8">
      <w:pPr>
        <w:spacing w:line="360" w:lineRule="auto"/>
        <w:ind w:firstLine="709"/>
        <w:jc w:val="both"/>
        <w:rPr>
          <w:sz w:val="24"/>
          <w:szCs w:val="24"/>
        </w:rPr>
      </w:pPr>
      <w:r w:rsidRPr="008715F8">
        <w:rPr>
          <w:b/>
          <w:bCs/>
          <w:sz w:val="24"/>
          <w:szCs w:val="24"/>
        </w:rPr>
        <w:t>Социальная помощь</w:t>
      </w:r>
      <w:r w:rsidRPr="008715F8">
        <w:rPr>
          <w:sz w:val="24"/>
          <w:szCs w:val="24"/>
        </w:rPr>
        <w:t xml:space="preserve"> – финансирование из бюджета потребностей отдельных индивидов или категорий населения в случае, если они не имеют других источников существования.</w:t>
      </w:r>
    </w:p>
    <w:p w:rsidR="00CF73B7" w:rsidRPr="008715F8" w:rsidRDefault="00CF73B7" w:rsidP="008715F8">
      <w:pPr>
        <w:spacing w:line="360" w:lineRule="auto"/>
        <w:ind w:firstLine="709"/>
        <w:jc w:val="both"/>
        <w:rPr>
          <w:b/>
          <w:sz w:val="24"/>
          <w:szCs w:val="24"/>
        </w:rPr>
      </w:pPr>
      <w:r w:rsidRPr="008715F8">
        <w:rPr>
          <w:b/>
          <w:bCs/>
          <w:sz w:val="24"/>
          <w:szCs w:val="24"/>
        </w:rPr>
        <w:t>Социальное обслуживание</w:t>
      </w:r>
      <w:r w:rsidRPr="008715F8">
        <w:rPr>
          <w:sz w:val="24"/>
          <w:szCs w:val="24"/>
        </w:rPr>
        <w:t xml:space="preserve"> – социальная поддержка, предоставление бытовых, медицинских, психолого-педагогических услуг, создание условий для социальной адаптации людей, находящихся в трудной жизненной ситуации.</w:t>
      </w:r>
    </w:p>
    <w:p w:rsidR="00CF73B7" w:rsidRPr="008715F8" w:rsidRDefault="00CF73B7" w:rsidP="008715F8">
      <w:pPr>
        <w:shd w:val="clear" w:color="auto" w:fill="FFFFFF"/>
        <w:spacing w:line="360" w:lineRule="auto"/>
        <w:ind w:firstLine="709"/>
        <w:jc w:val="both"/>
        <w:rPr>
          <w:color w:val="000000"/>
          <w:sz w:val="24"/>
          <w:szCs w:val="24"/>
        </w:rPr>
      </w:pPr>
    </w:p>
    <w:p w:rsidR="00CF73B7" w:rsidRPr="008715F8" w:rsidRDefault="00CF73B7" w:rsidP="008715F8">
      <w:pPr>
        <w:shd w:val="clear" w:color="auto" w:fill="FFFFFF"/>
        <w:spacing w:line="360" w:lineRule="auto"/>
        <w:ind w:firstLine="709"/>
        <w:jc w:val="both"/>
        <w:rPr>
          <w:b/>
          <w:color w:val="000000"/>
          <w:sz w:val="24"/>
          <w:szCs w:val="24"/>
        </w:rPr>
      </w:pPr>
      <w:r w:rsidRPr="008715F8">
        <w:rPr>
          <w:b/>
          <w:sz w:val="24"/>
          <w:szCs w:val="24"/>
        </w:rPr>
        <w:t>4. Социальная политика Республики Беларусь: основные направле</w:t>
      </w:r>
      <w:r w:rsidRPr="008715F8">
        <w:rPr>
          <w:b/>
          <w:sz w:val="24"/>
          <w:szCs w:val="24"/>
        </w:rPr>
        <w:softHyphen/>
        <w:t>ния и приоритеты</w:t>
      </w:r>
    </w:p>
    <w:p w:rsidR="00CF73B7" w:rsidRPr="008715F8" w:rsidRDefault="00CF73B7" w:rsidP="008715F8">
      <w:pPr>
        <w:shd w:val="clear" w:color="auto" w:fill="FFFFFF"/>
        <w:spacing w:line="360" w:lineRule="auto"/>
        <w:ind w:firstLine="709"/>
        <w:jc w:val="both"/>
        <w:rPr>
          <w:sz w:val="24"/>
          <w:szCs w:val="24"/>
        </w:rPr>
      </w:pPr>
      <w:r w:rsidRPr="008715F8">
        <w:rPr>
          <w:iCs/>
          <w:color w:val="000000"/>
          <w:sz w:val="24"/>
          <w:szCs w:val="24"/>
        </w:rPr>
        <w:t>Государственная</w:t>
      </w:r>
      <w:r w:rsidRPr="008715F8">
        <w:rPr>
          <w:color w:val="000000"/>
          <w:sz w:val="24"/>
          <w:szCs w:val="24"/>
        </w:rPr>
        <w:t>социальная политика характеризуется едиными законодательным пространством, социальной инфраструктурой, единым кадровым и информационным обеспечением для всего населения. На этом уровне определяются цели, задачи, приоритеты социального развития и способы их достижения по отношению ко всему обществу: утверждаются нормативно-правовые акты, регулирующие общие принципы социальной политики в стране, устанавливаются минимальные социальные гарантии в области оплаты труда, пенсионного обеспечения, стипендий, медицинского обслуживания, образования и культуры, разрабатываются целевые социальные программы.</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В первые годы после обретения независимости для Республики Беларусь остро встал вопрос борьбы с бедностью, проблемой перераспределения доходов и обеспечения социальной справедливости. Неоправданная дифференциация доходов вызывает сокращение численности среднего класса, который является основным предъявителем спроса на товары и услуги, и тем самым ослабляет его стимулирующее воздействие на экономическое развитие. Бедность и нищета ведут к росту социальных болезней, профессиональной деградации и ухудшению качества человеческого капитала. Высокая дифференциация доходов провоцирует социальную напряженность в обществе и усиливает предпринимательские и инвестиционные риски. Следовательно, чем больше неравенство в обществе, тем ниже экономическое благосостояние. Чтобы его повысить, необходимо перераспределение доходов в пользу малообеспеченных слоев населения.</w:t>
      </w:r>
    </w:p>
    <w:p w:rsidR="00CF73B7" w:rsidRPr="008715F8" w:rsidRDefault="00CF73B7" w:rsidP="008715F8">
      <w:pPr>
        <w:shd w:val="clear" w:color="auto" w:fill="FFFFFF"/>
        <w:spacing w:line="360" w:lineRule="auto"/>
        <w:ind w:firstLine="709"/>
        <w:jc w:val="both"/>
        <w:rPr>
          <w:sz w:val="24"/>
          <w:szCs w:val="24"/>
        </w:rPr>
      </w:pPr>
      <w:r w:rsidRPr="008715F8">
        <w:rPr>
          <w:i/>
          <w:iCs/>
          <w:color w:val="000000"/>
          <w:sz w:val="24"/>
          <w:szCs w:val="24"/>
        </w:rPr>
        <w:t xml:space="preserve">Перераспределением </w:t>
      </w:r>
      <w:r w:rsidRPr="008715F8">
        <w:rPr>
          <w:color w:val="000000"/>
          <w:sz w:val="24"/>
          <w:szCs w:val="24"/>
        </w:rPr>
        <w:t>называется процесс изменения существующего в обществе модели распределения доходов или богатства в целях достижения большей социальной справедливости. Однако стремление к равенству на определенном этапе приводит к снижению производительности: возникает дилемма эффективности и справедливости как выражение противоречия между стабилизирующей и стимулирующей функциями социальной политики. Передача доходов от более состоятельных членов общества к менее состоятельным может повлечь снижение стимулов к активной экономической деятельности у тех и других и общему уменьшению благосостояния общества.</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Кроме того, издержки, связанные с реализацией перераспределительных программ, могут превысить выгоду от их осуществления. Передача доходов от богатых бедным осуществляется, по выражению известного экономиста А. Оукена, в «дырявом ведре», ухудшая положение богатых и не улучшая при этом положения бедных. Утечка из «дырявого ведра» такова: из каждых 350 дол, взятых у состоятельных людей, 250 теряются в процессе передачи бедным. В результате подобной перераспределительной политики люди могут менять свое рыночное поведение. Возникает проблема искажений: в результате борьбы с бедностью количество бедных возрастает, поскольку выгодно быть таковыми и, не работая, получать пособие. В свою очередь, более состоятельные люди начинают уклоняться от уплаты налогов, в результате чего государству не поступают средства, необходимые для помощи бедным.</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Итак, неоправданное неравенство подрывает социальную стабильность, однако чрезмерные перераспределительные процессы снижают эффективность экономической системы и могут уменьшить общественное благосостояние.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В целях устранения необоснованной дифференциации доходов и реализации социальной справедливости государство осуществляет политику перераспределения доходов. При этом возникает дилемма эффективности и справедливости: передача доходов от богатых к бедным может повлечь снижение стимулов к активной экономической деятельности у тех и других, что приведет к снижению экономической эффективности и уменьшению общественного благосостояния. В свою очередь, чрезмерная поляризация доходов опасна накоплением социального недовольства и может привести к социальному взрыву. В рамках социал-демократической, консервативной и либеральной моделей социальной политики находят свое выражение различные подходы к решению данной проблемы.</w:t>
      </w:r>
    </w:p>
    <w:p w:rsidR="00CF73B7" w:rsidRPr="008715F8" w:rsidRDefault="00CF73B7" w:rsidP="008715F8">
      <w:pPr>
        <w:autoSpaceDE w:val="0"/>
        <w:autoSpaceDN w:val="0"/>
        <w:adjustRightInd w:val="0"/>
        <w:spacing w:line="360" w:lineRule="auto"/>
        <w:ind w:firstLine="709"/>
        <w:jc w:val="both"/>
        <w:outlineLvl w:val="0"/>
        <w:rPr>
          <w:bCs/>
          <w:sz w:val="24"/>
          <w:szCs w:val="24"/>
        </w:rPr>
      </w:pPr>
      <w:r w:rsidRPr="008715F8">
        <w:rPr>
          <w:sz w:val="24"/>
          <w:szCs w:val="24"/>
        </w:rPr>
        <w:t xml:space="preserve">В области доходов населения социальная политика направлена на последовательный их рост, соответствующий росту производительности труда и валового национального продукта. Производится периодический пересмотр </w:t>
      </w:r>
      <w:r w:rsidRPr="008715F8">
        <w:rPr>
          <w:bCs/>
          <w:sz w:val="24"/>
          <w:szCs w:val="24"/>
        </w:rPr>
        <w:t xml:space="preserve">минимальной заработной платы, бюджета прожиточного минимума (БПМ), минимального потребительского бюджета (МПБ), уточнение стоимости потребительской корзины с учетом динамики цен, доходов и мировой практики, упорядочение пенсий, льгот, надбавок и доплат. </w:t>
      </w:r>
    </w:p>
    <w:p w:rsidR="00CF73B7" w:rsidRPr="008715F8" w:rsidRDefault="00CF73B7" w:rsidP="008715F8">
      <w:pPr>
        <w:pStyle w:val="NormalWeb"/>
        <w:spacing w:before="0" w:beforeAutospacing="0" w:after="0" w:afterAutospacing="0" w:line="360" w:lineRule="auto"/>
        <w:ind w:firstLine="709"/>
        <w:jc w:val="both"/>
      </w:pPr>
      <w:r w:rsidRPr="008715F8">
        <w:rPr>
          <w:bCs/>
        </w:rPr>
        <w:t xml:space="preserve">     Программой  </w:t>
      </w:r>
      <w:r w:rsidRPr="008715F8">
        <w:t>социально</w:t>
      </w:r>
      <w:r w:rsidRPr="008715F8">
        <w:rPr>
          <w:b/>
        </w:rPr>
        <w:t>-</w:t>
      </w:r>
      <w:r w:rsidRPr="008715F8">
        <w:t>экономического развития Республики Беларусь на 2011-2015 годы предусмотрено, что экономика сохранит свою социальную ориентацию. Это значит, что, как бы ни было трудно, государство всегда будет стоять на защите интересов людей, гарантируя поддержку тем, кто не может без нее справиться. Намеченные меры приблизят качество жизни населения к европейскому уровню социальных стандартов. Позволят обеспечить рост реальных располагаемых денежных доходов населения в 1,7 - 1,76 раза за пятилетие, повысить реальный размер пенсий по возрасту в 1,8 - 1,9 раза.</w:t>
      </w:r>
    </w:p>
    <w:p w:rsidR="00CF73B7" w:rsidRPr="008715F8" w:rsidRDefault="00CF73B7" w:rsidP="008715F8">
      <w:pPr>
        <w:pStyle w:val="NormalWeb"/>
        <w:spacing w:before="0" w:beforeAutospacing="0" w:after="0" w:afterAutospacing="0" w:line="360" w:lineRule="auto"/>
        <w:ind w:firstLine="709"/>
        <w:jc w:val="both"/>
      </w:pPr>
      <w:r w:rsidRPr="008715F8">
        <w:t>В сфере социальной защиты   усиливается  государственная     поддержка социально уязвимых слоев населения, укрепляется система минимальных социальных гарантий, повышается эффективность социальных программ. Принята и реализуется система обязательных социальных стандартов. В области занятости населения  формируется ее рациональная структура в соответствии с потребностями экономики.   Для этого  создаются новые рабочие места, вводяться налоговые стимулы для развития индивидуального предпринимательства. Значительное внимание уделяется нормализации демографической ситуации, развитию отраслей социальной сферы: образования, здравоохранения, культуры, спорта и туризма, а также жилищного строительства.</w:t>
      </w:r>
    </w:p>
    <w:p w:rsidR="00CF73B7" w:rsidRPr="008715F8" w:rsidRDefault="00CF73B7" w:rsidP="008715F8">
      <w:pPr>
        <w:shd w:val="clear" w:color="auto" w:fill="FFFFFF"/>
        <w:spacing w:line="360" w:lineRule="auto"/>
        <w:ind w:firstLine="709"/>
        <w:jc w:val="both"/>
        <w:rPr>
          <w:b/>
          <w:color w:val="000000"/>
          <w:sz w:val="24"/>
          <w:szCs w:val="24"/>
        </w:rPr>
      </w:pPr>
    </w:p>
    <w:p w:rsidR="00CF73B7" w:rsidRPr="008715F8" w:rsidRDefault="00CF73B7" w:rsidP="008715F8">
      <w:pPr>
        <w:shd w:val="clear" w:color="auto" w:fill="FFFFFF"/>
        <w:spacing w:line="360" w:lineRule="auto"/>
        <w:ind w:firstLine="709"/>
        <w:jc w:val="both"/>
        <w:rPr>
          <w:b/>
          <w:sz w:val="24"/>
          <w:szCs w:val="24"/>
        </w:rPr>
      </w:pPr>
      <w:r w:rsidRPr="008715F8">
        <w:rPr>
          <w:b/>
          <w:color w:val="000000"/>
          <w:sz w:val="24"/>
          <w:szCs w:val="24"/>
        </w:rPr>
        <w:t>Заключение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1.  Социальная политика — это система мер, направленных на достижение общественного благосостояния, улучшение качества жизни населения и обеспечение социальной стабильности в обществе. Цель реализации социальной политики для трудоспособного населения состоит в создании благоприятных условий для предпринимательства и труда. Для тех, кто в силу объективных обстоятельств не имеет возможности удовлетворять свои потребностей, социальная политика должна обеспечить защиту, помощь и поддержку.</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Основополагающим принципом реализации социальной политики является обеспечение социальной справедливости: с одной стороны, государство должно обеспечить гражданам равенство стартовых условий существования, с другой — наиболее активные члены общества должны получать за свой труд больший объем благ и услуг. Основными направлениями социальной политики являются политика доходов, политика в сфере труда и трудовых отношений, социальная защита уязвимых слоев населения, развитие отраслей социальной инфраструктуры.</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Уровень жизни — это фактически сложившиеся условия жизнедеятельности и степень удовлетворения потребностей населения, обеспеченных массой товаров и услуг. Качество жизни является более широким понятием, чем уровень жизни, и представляет собой степень развития и удовлетворения всего комплекса потребностей,  обеспечивающих  благополучие  людей. Критерием его оценки выступают рациональные нормы потребления, качественные различия явлений и удовлетворенность условиями жизни, труда и отдыха самих людей.</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 xml:space="preserve"> Произведенный в экономике совокупный доход распределяется в соответствии с вкладом в его создание всех факторов производства. Результатом такого первичного распределения выступают  факторные  доходы  (заработная  плата,   прибыль, процент, рента), размеры которых зависят от конкурентных условий. Доходы индивидов, не владеющих ни одним из факторов производства, являются результатом перераспределения, или вторичного (персонального) распределения функциональных доходов (пенсии, пособия, стипендии). Для оценки уровня доходов применяют понятия номинального, располагаемого и реального доходов.</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Степень неравномерности распределения доходов определяется с помощью кривой Лоренца и коэффициента Джини, показывающих степень отклонения фактического распределения доходов от уравнительного, абсолютно равномерного распределения.</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Система принципов, нормативов и мер, используемых государством при создании условий, обеспечивающих права людей в ситуации социальных рисков, называется социальной защитой. Основные ее направления — это социальное страхование, социальная помощь и социальное обслуживание. Социальное страхование компенсирует населению последствия социальных рисков и основывается на взносах работников, работодателей и в некоторых случаях государства. Наиболее важными его направлениями являются пенсионное обеспечение и выплата пособий по безработице.</w:t>
      </w:r>
    </w:p>
    <w:p w:rsidR="00CF73B7" w:rsidRPr="008715F8" w:rsidRDefault="00CF73B7" w:rsidP="008715F8">
      <w:pPr>
        <w:shd w:val="clear" w:color="auto" w:fill="FFFFFF"/>
        <w:spacing w:line="360" w:lineRule="auto"/>
        <w:ind w:firstLine="709"/>
        <w:jc w:val="both"/>
        <w:rPr>
          <w:sz w:val="24"/>
          <w:szCs w:val="24"/>
        </w:rPr>
      </w:pPr>
      <w:r w:rsidRPr="008715F8">
        <w:rPr>
          <w:color w:val="000000"/>
          <w:sz w:val="24"/>
          <w:szCs w:val="24"/>
        </w:rPr>
        <w:t>Социальная помощь оказывается отдельным людям или категориям людей, не имеющих других источников существования. Она выплачивается независимо от уплаты взносов, носит адресный характер и может иметь как денежную, так и натуральную форму. Социальным обслуживанием охватываются члены общества, находящиеся в трудной жизненной ситуации. Им оказывается социальная поддержка в виде предоставления бытовых, медицинских, психолого-педагогических услуг.</w:t>
      </w:r>
    </w:p>
    <w:p w:rsidR="00CF73B7" w:rsidRPr="008715F8" w:rsidRDefault="00CF73B7" w:rsidP="008715F8">
      <w:pPr>
        <w:autoSpaceDE w:val="0"/>
        <w:autoSpaceDN w:val="0"/>
        <w:adjustRightInd w:val="0"/>
        <w:spacing w:line="360" w:lineRule="auto"/>
        <w:ind w:firstLine="709"/>
        <w:jc w:val="both"/>
        <w:outlineLvl w:val="0"/>
        <w:rPr>
          <w:sz w:val="24"/>
          <w:szCs w:val="24"/>
        </w:rPr>
      </w:pPr>
      <w:r w:rsidRPr="008715F8">
        <w:rPr>
          <w:sz w:val="24"/>
          <w:szCs w:val="24"/>
        </w:rPr>
        <w:t xml:space="preserve">        Огромная роль в распределении и перераспределении доходов принадлежит государству. Осуществляется оказание помощи уязвимым слоям населения и регулирование заработной платы. Здесь политика доходов заключается в том, что государство перераспределяет через бюджет доходы путем дифференцирования налогообложения участников рыночного процесса. Благодаря этому государство решает проблему повышения доходов малообеспеченного населения, создает условия для нормального воспроизводства рабочей силы, уменьшает социальную напряженность в обществе.</w:t>
      </w:r>
    </w:p>
    <w:p w:rsidR="00CF73B7" w:rsidRPr="008715F8" w:rsidRDefault="00CF73B7" w:rsidP="008715F8">
      <w:pPr>
        <w:spacing w:line="360" w:lineRule="auto"/>
        <w:ind w:firstLine="709"/>
        <w:jc w:val="both"/>
        <w:rPr>
          <w:sz w:val="24"/>
          <w:szCs w:val="24"/>
        </w:rPr>
      </w:pPr>
      <w:r w:rsidRPr="008715F8">
        <w:rPr>
          <w:sz w:val="24"/>
          <w:szCs w:val="24"/>
        </w:rPr>
        <w:t xml:space="preserve">    Законодательные методырегулирования доходовзаключаются в разработке законодательной и нормативной базы, которая является исходным моментом всего процесса  регулирования доходов. </w:t>
      </w:r>
    </w:p>
    <w:p w:rsidR="00CF73B7" w:rsidRPr="008715F8" w:rsidRDefault="00CF73B7" w:rsidP="008715F8">
      <w:pPr>
        <w:spacing w:line="360" w:lineRule="auto"/>
        <w:ind w:firstLine="709"/>
        <w:jc w:val="both"/>
        <w:rPr>
          <w:sz w:val="24"/>
          <w:szCs w:val="24"/>
        </w:rPr>
      </w:pPr>
      <w:r w:rsidRPr="008715F8">
        <w:rPr>
          <w:sz w:val="24"/>
          <w:szCs w:val="24"/>
        </w:rPr>
        <w:t xml:space="preserve">     К экономическим методам регулирования доходов  относятся: определение минимальной заработной платы, налоговая политика, регулирование цен, регулирование оплаты труда в бюджетной сфере и т.д. </w:t>
      </w:r>
    </w:p>
    <w:p w:rsidR="00CF73B7" w:rsidRPr="008715F8" w:rsidRDefault="00CF73B7" w:rsidP="008715F8">
      <w:pPr>
        <w:spacing w:line="360" w:lineRule="auto"/>
        <w:ind w:firstLine="709"/>
        <w:jc w:val="both"/>
        <w:rPr>
          <w:sz w:val="24"/>
          <w:szCs w:val="24"/>
        </w:rPr>
      </w:pPr>
      <w:r w:rsidRPr="008715F8">
        <w:rPr>
          <w:sz w:val="24"/>
          <w:szCs w:val="24"/>
        </w:rPr>
        <w:t xml:space="preserve">Административные методы базируются на силе власти и включают меры запрета, разрешения или принуждения. </w:t>
      </w:r>
    </w:p>
    <w:p w:rsidR="00CF73B7" w:rsidRDefault="00CF73B7" w:rsidP="008715F8">
      <w:pPr>
        <w:spacing w:line="360" w:lineRule="auto"/>
        <w:ind w:firstLine="709"/>
        <w:jc w:val="both"/>
        <w:rPr>
          <w:sz w:val="24"/>
          <w:szCs w:val="24"/>
        </w:rPr>
      </w:pPr>
      <w:r w:rsidRPr="008715F8">
        <w:rPr>
          <w:sz w:val="24"/>
          <w:szCs w:val="24"/>
        </w:rPr>
        <w:t xml:space="preserve">     В последнее время во многих странах широкое распространение получили согласительные методырегулирования доходов. К ним, прежде всего, следует отнести социальное партнерство</w:t>
      </w:r>
      <w:r w:rsidRPr="008715F8">
        <w:rPr>
          <w:b/>
          <w:i/>
          <w:sz w:val="24"/>
          <w:szCs w:val="24"/>
        </w:rPr>
        <w:t xml:space="preserve">, </w:t>
      </w:r>
      <w:r w:rsidRPr="008715F8">
        <w:rPr>
          <w:sz w:val="24"/>
          <w:szCs w:val="24"/>
        </w:rPr>
        <w:t xml:space="preserve">т.е. согласование действий правительства, предпринимателей и наемных работников по вопросам оплаты труда и социальных трансфертов. </w:t>
      </w:r>
    </w:p>
    <w:p w:rsidR="00CF73B7" w:rsidRDefault="00CF73B7" w:rsidP="008715F8">
      <w:pPr>
        <w:spacing w:line="360" w:lineRule="auto"/>
        <w:ind w:firstLine="709"/>
        <w:jc w:val="both"/>
        <w:rPr>
          <w:sz w:val="24"/>
          <w:szCs w:val="24"/>
        </w:rPr>
      </w:pPr>
    </w:p>
    <w:p w:rsidR="00CF73B7" w:rsidRPr="008715F8" w:rsidRDefault="00CF73B7" w:rsidP="008715F8">
      <w:pPr>
        <w:spacing w:line="360" w:lineRule="auto"/>
        <w:ind w:firstLine="709"/>
        <w:jc w:val="both"/>
        <w:rPr>
          <w:b/>
          <w:bCs/>
          <w:sz w:val="24"/>
          <w:szCs w:val="24"/>
        </w:rPr>
      </w:pPr>
      <w:r w:rsidRPr="008715F8">
        <w:rPr>
          <w:sz w:val="24"/>
          <w:szCs w:val="24"/>
        </w:rPr>
        <w:tab/>
      </w:r>
      <w:r w:rsidRPr="008715F8">
        <w:rPr>
          <w:sz w:val="24"/>
          <w:szCs w:val="24"/>
        </w:rPr>
        <w:tab/>
      </w:r>
      <w:r w:rsidRPr="008715F8">
        <w:rPr>
          <w:b/>
          <w:bCs/>
          <w:sz w:val="24"/>
          <w:szCs w:val="24"/>
        </w:rPr>
        <w:t>Основная литература</w:t>
      </w:r>
    </w:p>
    <w:p w:rsidR="00CF73B7" w:rsidRPr="008715F8" w:rsidRDefault="00CF73B7" w:rsidP="008715F8">
      <w:pPr>
        <w:numPr>
          <w:ilvl w:val="0"/>
          <w:numId w:val="10"/>
        </w:numPr>
        <w:tabs>
          <w:tab w:val="num" w:pos="1080"/>
        </w:tabs>
        <w:spacing w:line="360" w:lineRule="auto"/>
        <w:ind w:left="0" w:firstLine="709"/>
        <w:jc w:val="both"/>
        <w:rPr>
          <w:sz w:val="24"/>
          <w:szCs w:val="24"/>
        </w:rPr>
      </w:pPr>
      <w:r w:rsidRPr="008715F8">
        <w:rPr>
          <w:sz w:val="24"/>
          <w:szCs w:val="24"/>
        </w:rPr>
        <w:t>Экономическая теория : учеб. пособие для студентов учреждений высшего образования по неэкономическим специальностям / [И. Н. Бобкова и др.] ; под общ.ред. И. Н. Бобковой; Министерство внутренних дел Республики Беларусь, Учреждение образования «Академия Министерства внутренних дел Республики Беларусь». – Минск : Академия МВД, 2016. – 187 с.</w:t>
      </w:r>
    </w:p>
    <w:p w:rsidR="00CF73B7" w:rsidRPr="008715F8" w:rsidRDefault="00CF73B7" w:rsidP="008715F8">
      <w:pPr>
        <w:spacing w:line="360" w:lineRule="auto"/>
        <w:ind w:firstLine="709"/>
        <w:jc w:val="both"/>
        <w:rPr>
          <w:b/>
          <w:bCs/>
          <w:sz w:val="24"/>
          <w:szCs w:val="24"/>
        </w:rPr>
      </w:pPr>
      <w:r w:rsidRPr="008715F8">
        <w:rPr>
          <w:b/>
          <w:bCs/>
          <w:sz w:val="24"/>
          <w:szCs w:val="24"/>
        </w:rPr>
        <w:t>Дополнительная литература</w:t>
      </w:r>
    </w:p>
    <w:p w:rsidR="00CF73B7" w:rsidRPr="008715F8" w:rsidRDefault="00CF73B7" w:rsidP="008715F8">
      <w:pPr>
        <w:numPr>
          <w:ilvl w:val="0"/>
          <w:numId w:val="10"/>
        </w:numPr>
        <w:tabs>
          <w:tab w:val="num" w:pos="1080"/>
        </w:tabs>
        <w:spacing w:line="360" w:lineRule="auto"/>
        <w:ind w:left="0" w:firstLine="709"/>
        <w:jc w:val="both"/>
        <w:rPr>
          <w:sz w:val="24"/>
          <w:szCs w:val="24"/>
        </w:rPr>
      </w:pPr>
      <w:r w:rsidRPr="008715F8">
        <w:rPr>
          <w:sz w:val="24"/>
          <w:szCs w:val="24"/>
        </w:rPr>
        <w:t xml:space="preserve">Базылев, Н. И. Экономическая теория : [учебное пособие для студентов неэкономических специальностей вузов, аспирантов, преподавателей экономических дисциплин] / Н. И. Базылев, М. Н. Базылева. – 2-е изд. –Минск : Современная школа, 2010 [т. е. 2009]. – 640 с. </w:t>
      </w:r>
    </w:p>
    <w:p w:rsidR="00CF73B7" w:rsidRPr="008715F8" w:rsidRDefault="00CF73B7" w:rsidP="008715F8">
      <w:pPr>
        <w:spacing w:line="360" w:lineRule="auto"/>
        <w:ind w:firstLine="709"/>
        <w:jc w:val="both"/>
        <w:rPr>
          <w:sz w:val="24"/>
          <w:szCs w:val="24"/>
        </w:rPr>
      </w:pPr>
      <w:r w:rsidRPr="008715F8">
        <w:rPr>
          <w:sz w:val="24"/>
          <w:szCs w:val="24"/>
        </w:rPr>
        <w:t xml:space="preserve">         3. Зубко, Н. М. Экономическая теория : учебное пособие для студентов высших учебных заведений по экономическим специальностям / Н. М. Зубко, А. Н. Каллаур. – Минск :ТетраСистемс, 2010. – 383 с. </w:t>
      </w:r>
    </w:p>
    <w:p w:rsidR="00CF73B7" w:rsidRPr="008715F8" w:rsidRDefault="00CF73B7" w:rsidP="008715F8">
      <w:pPr>
        <w:spacing w:line="360" w:lineRule="auto"/>
        <w:ind w:firstLine="709"/>
        <w:jc w:val="both"/>
        <w:rPr>
          <w:bCs/>
          <w:sz w:val="24"/>
          <w:szCs w:val="24"/>
        </w:rPr>
      </w:pPr>
      <w:r w:rsidRPr="008715F8">
        <w:rPr>
          <w:bCs/>
          <w:sz w:val="24"/>
          <w:szCs w:val="24"/>
        </w:rPr>
        <w:t xml:space="preserve">         4. </w:t>
      </w:r>
      <w:r w:rsidRPr="008715F8">
        <w:rPr>
          <w:sz w:val="24"/>
          <w:szCs w:val="24"/>
        </w:rPr>
        <w:t xml:space="preserve">Лемешевский, И. М. Экономическая теория : основы. Вводный курс / И. М. Лемешевский. – 4-е изд.. –Минск :ФУАинформ, 2010. – 493 с. </w:t>
      </w:r>
    </w:p>
    <w:p w:rsidR="00CF73B7" w:rsidRPr="008715F8" w:rsidRDefault="00CF73B7" w:rsidP="008715F8">
      <w:pPr>
        <w:spacing w:line="360" w:lineRule="auto"/>
        <w:ind w:firstLine="709"/>
        <w:jc w:val="both"/>
        <w:rPr>
          <w:b/>
          <w:bCs/>
          <w:sz w:val="24"/>
          <w:szCs w:val="24"/>
        </w:rPr>
      </w:pPr>
      <w:r w:rsidRPr="008715F8">
        <w:rPr>
          <w:b/>
          <w:bCs/>
          <w:sz w:val="24"/>
          <w:szCs w:val="24"/>
        </w:rPr>
        <w:t>Нормативные правовые акты</w:t>
      </w:r>
    </w:p>
    <w:p w:rsidR="00CF73B7" w:rsidRPr="008715F8" w:rsidRDefault="00CF73B7" w:rsidP="008715F8">
      <w:pPr>
        <w:spacing w:line="360" w:lineRule="auto"/>
        <w:ind w:firstLine="709"/>
        <w:jc w:val="both"/>
        <w:rPr>
          <w:sz w:val="24"/>
          <w:szCs w:val="24"/>
        </w:rPr>
      </w:pPr>
      <w:r w:rsidRPr="008715F8">
        <w:rPr>
          <w:sz w:val="24"/>
          <w:szCs w:val="24"/>
        </w:rPr>
        <w:t>5. Конституция Республики Беларусь: Конституция Республики Беларусь от 15.03.1994 № 2875-XII (ред. от 17.11.2004) // КонсультантПлюс: Беларусь. Технология ПРОФ [Электронный ресурс] / ООО «ЮрСпектр», Нац. центр правовой информ. Респ. Беларусь. – Минск, 2018.</w:t>
      </w:r>
    </w:p>
    <w:p w:rsidR="00CF73B7" w:rsidRPr="008715F8" w:rsidRDefault="00CF73B7" w:rsidP="008715F8">
      <w:pPr>
        <w:spacing w:line="360" w:lineRule="auto"/>
        <w:ind w:firstLine="709"/>
        <w:jc w:val="both"/>
        <w:rPr>
          <w:b/>
          <w:sz w:val="24"/>
          <w:szCs w:val="24"/>
        </w:rPr>
      </w:pPr>
      <w:r w:rsidRPr="008715F8">
        <w:rPr>
          <w:sz w:val="24"/>
          <w:szCs w:val="24"/>
        </w:rPr>
        <w:t>6.</w:t>
      </w:r>
      <w:r w:rsidRPr="008715F8">
        <w:rPr>
          <w:sz w:val="24"/>
          <w:szCs w:val="24"/>
        </w:rPr>
        <w:tab/>
        <w:t>Гражданский кодекс Республики Беларусь: Кодекс Респ. Беларусь, 7 дек. 1998 г., № 218-З // КонсультантПлюс: Беларусь. Технология ПРОФ [Электронный ресурс] / ООО «ЮрСпектр», Нац. центр правовой информ. Респ. Беларусь. – Минск, 2018</w:t>
      </w:r>
    </w:p>
    <w:p w:rsidR="00CF73B7" w:rsidRPr="008715F8" w:rsidRDefault="00CF73B7" w:rsidP="008715F8">
      <w:pPr>
        <w:spacing w:line="360" w:lineRule="auto"/>
        <w:ind w:firstLine="709"/>
        <w:jc w:val="both"/>
        <w:rPr>
          <w:sz w:val="24"/>
          <w:szCs w:val="24"/>
        </w:rPr>
      </w:pPr>
    </w:p>
    <w:sectPr w:rsidR="00CF73B7" w:rsidRPr="008715F8" w:rsidSect="007B39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3B7" w:rsidRDefault="00CF73B7" w:rsidP="0070010A">
      <w:r>
        <w:separator/>
      </w:r>
    </w:p>
  </w:endnote>
  <w:endnote w:type="continuationSeparator" w:id="0">
    <w:p w:rsidR="00CF73B7" w:rsidRDefault="00CF73B7" w:rsidP="00700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3B7" w:rsidRDefault="00CF73B7" w:rsidP="0070010A">
      <w:r>
        <w:separator/>
      </w:r>
    </w:p>
  </w:footnote>
  <w:footnote w:type="continuationSeparator" w:id="0">
    <w:p w:rsidR="00CF73B7" w:rsidRDefault="00CF73B7" w:rsidP="0070010A">
      <w:r>
        <w:continuationSeparator/>
      </w:r>
    </w:p>
  </w:footnote>
  <w:footnote w:id="1">
    <w:p w:rsidR="00CF73B7" w:rsidRPr="009A4224" w:rsidRDefault="00CF73B7" w:rsidP="00A62E45">
      <w:pPr>
        <w:rPr>
          <w:sz w:val="22"/>
          <w:szCs w:val="22"/>
        </w:rPr>
      </w:pPr>
      <w:r>
        <w:rPr>
          <w:rStyle w:val="FootnoteReference"/>
        </w:rPr>
        <w:footnoteRef/>
      </w:r>
      <w:r w:rsidRPr="004E6F5B">
        <w:rPr>
          <w:sz w:val="22"/>
          <w:szCs w:val="22"/>
        </w:rPr>
        <w:t>Программасоциально</w:t>
      </w:r>
      <w:r w:rsidRPr="004E6F5B">
        <w:rPr>
          <w:b/>
          <w:sz w:val="22"/>
          <w:szCs w:val="22"/>
        </w:rPr>
        <w:t>-</w:t>
      </w:r>
      <w:r w:rsidRPr="004E6F5B">
        <w:rPr>
          <w:sz w:val="22"/>
          <w:szCs w:val="22"/>
        </w:rPr>
        <w:t>экономического развития Республики Беларусь на 2011-2015 годы</w:t>
      </w:r>
      <w:r>
        <w:rPr>
          <w:sz w:val="22"/>
          <w:szCs w:val="22"/>
        </w:rPr>
        <w:t xml:space="preserve">  Электронный ресурс: </w:t>
      </w:r>
      <w:hyperlink r:id="rId1" w:history="1">
        <w:r w:rsidRPr="009A4224">
          <w:rPr>
            <w:rStyle w:val="Hyperlink"/>
            <w:sz w:val="22"/>
            <w:szCs w:val="22"/>
          </w:rPr>
          <w:t>http://law.sb.by/1002</w:t>
        </w:r>
      </w:hyperlink>
      <w:r w:rsidRPr="009A4224">
        <w:rPr>
          <w:sz w:val="22"/>
          <w:szCs w:val="22"/>
        </w:rPr>
        <w:t xml:space="preserve">   Режим доступа </w:t>
      </w:r>
      <w:r>
        <w:rPr>
          <w:sz w:val="22"/>
          <w:szCs w:val="22"/>
        </w:rPr>
        <w:t>11.11.2010 г.</w:t>
      </w:r>
    </w:p>
    <w:p w:rsidR="00CF73B7" w:rsidRDefault="00CF73B7" w:rsidP="00A62E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430"/>
    <w:multiLevelType w:val="hybridMultilevel"/>
    <w:tmpl w:val="1F4C008A"/>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
    <w:nsid w:val="1B315A57"/>
    <w:multiLevelType w:val="singleLevel"/>
    <w:tmpl w:val="FFFFFFFF"/>
    <w:lvl w:ilvl="0">
      <w:start w:val="1"/>
      <w:numFmt w:val="bullet"/>
      <w:lvlText w:val="-"/>
      <w:legacy w:legacy="1" w:legacySpace="0" w:legacyIndent="283"/>
      <w:lvlJc w:val="left"/>
      <w:pPr>
        <w:ind w:left="1560" w:hanging="283"/>
      </w:pPr>
      <w:rPr>
        <w:rFonts w:ascii="Times New Roman" w:hAnsi="Times New Roman" w:hint="default"/>
        <w:b w:val="0"/>
        <w:i w:val="0"/>
        <w:sz w:val="28"/>
        <w:u w:val="none"/>
      </w:rPr>
    </w:lvl>
  </w:abstractNum>
  <w:abstractNum w:abstractNumId="2">
    <w:nsid w:val="2D6F2DC0"/>
    <w:multiLevelType w:val="hybridMultilevel"/>
    <w:tmpl w:val="58FC4B4C"/>
    <w:lvl w:ilvl="0" w:tplc="2F60E310">
      <w:start w:val="1"/>
      <w:numFmt w:val="decimal"/>
      <w:lvlText w:val="%1."/>
      <w:lvlJc w:val="left"/>
      <w:pPr>
        <w:tabs>
          <w:tab w:val="num" w:pos="435"/>
        </w:tabs>
        <w:ind w:left="4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DB20454"/>
    <w:multiLevelType w:val="hybridMultilevel"/>
    <w:tmpl w:val="63925336"/>
    <w:lvl w:ilvl="0" w:tplc="4F5E542A">
      <w:start w:val="1"/>
      <w:numFmt w:val="decimal"/>
      <w:lvlText w:val="%1."/>
      <w:lvlJc w:val="left"/>
      <w:pPr>
        <w:tabs>
          <w:tab w:val="num" w:pos="1785"/>
        </w:tabs>
        <w:ind w:left="1785"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B710173"/>
    <w:multiLevelType w:val="hybridMultilevel"/>
    <w:tmpl w:val="210E96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522343EB"/>
    <w:multiLevelType w:val="hybridMultilevel"/>
    <w:tmpl w:val="B48C07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ECD26C0"/>
    <w:multiLevelType w:val="hybridMultilevel"/>
    <w:tmpl w:val="86CCD520"/>
    <w:lvl w:ilvl="0" w:tplc="D9F66A00">
      <w:start w:val="1"/>
      <w:numFmt w:val="bullet"/>
      <w:lvlText w:val=""/>
      <w:lvlJc w:val="left"/>
      <w:pPr>
        <w:tabs>
          <w:tab w:val="num" w:pos="720"/>
        </w:tabs>
        <w:ind w:left="720" w:hanging="360"/>
      </w:pPr>
      <w:rPr>
        <w:rFonts w:ascii="Symbol" w:hAnsi="Symbol" w:hint="default"/>
      </w:rPr>
    </w:lvl>
    <w:lvl w:ilvl="1" w:tplc="E2F0A8E6" w:tentative="1">
      <w:start w:val="1"/>
      <w:numFmt w:val="bullet"/>
      <w:lvlText w:val=""/>
      <w:lvlJc w:val="left"/>
      <w:pPr>
        <w:tabs>
          <w:tab w:val="num" w:pos="1440"/>
        </w:tabs>
        <w:ind w:left="1440" w:hanging="360"/>
      </w:pPr>
      <w:rPr>
        <w:rFonts w:ascii="Symbol" w:hAnsi="Symbol" w:hint="default"/>
      </w:rPr>
    </w:lvl>
    <w:lvl w:ilvl="2" w:tplc="18364D84" w:tentative="1">
      <w:start w:val="1"/>
      <w:numFmt w:val="bullet"/>
      <w:lvlText w:val=""/>
      <w:lvlJc w:val="left"/>
      <w:pPr>
        <w:tabs>
          <w:tab w:val="num" w:pos="2160"/>
        </w:tabs>
        <w:ind w:left="2160" w:hanging="360"/>
      </w:pPr>
      <w:rPr>
        <w:rFonts w:ascii="Symbol" w:hAnsi="Symbol" w:hint="default"/>
      </w:rPr>
    </w:lvl>
    <w:lvl w:ilvl="3" w:tplc="228A5A0E" w:tentative="1">
      <w:start w:val="1"/>
      <w:numFmt w:val="bullet"/>
      <w:lvlText w:val=""/>
      <w:lvlJc w:val="left"/>
      <w:pPr>
        <w:tabs>
          <w:tab w:val="num" w:pos="2880"/>
        </w:tabs>
        <w:ind w:left="2880" w:hanging="360"/>
      </w:pPr>
      <w:rPr>
        <w:rFonts w:ascii="Symbol" w:hAnsi="Symbol" w:hint="default"/>
      </w:rPr>
    </w:lvl>
    <w:lvl w:ilvl="4" w:tplc="422ADBC4" w:tentative="1">
      <w:start w:val="1"/>
      <w:numFmt w:val="bullet"/>
      <w:lvlText w:val=""/>
      <w:lvlJc w:val="left"/>
      <w:pPr>
        <w:tabs>
          <w:tab w:val="num" w:pos="3600"/>
        </w:tabs>
        <w:ind w:left="3600" w:hanging="360"/>
      </w:pPr>
      <w:rPr>
        <w:rFonts w:ascii="Symbol" w:hAnsi="Symbol" w:hint="default"/>
      </w:rPr>
    </w:lvl>
    <w:lvl w:ilvl="5" w:tplc="B18A6CF4" w:tentative="1">
      <w:start w:val="1"/>
      <w:numFmt w:val="bullet"/>
      <w:lvlText w:val=""/>
      <w:lvlJc w:val="left"/>
      <w:pPr>
        <w:tabs>
          <w:tab w:val="num" w:pos="4320"/>
        </w:tabs>
        <w:ind w:left="4320" w:hanging="360"/>
      </w:pPr>
      <w:rPr>
        <w:rFonts w:ascii="Symbol" w:hAnsi="Symbol" w:hint="default"/>
      </w:rPr>
    </w:lvl>
    <w:lvl w:ilvl="6" w:tplc="4DA41C6A" w:tentative="1">
      <w:start w:val="1"/>
      <w:numFmt w:val="bullet"/>
      <w:lvlText w:val=""/>
      <w:lvlJc w:val="left"/>
      <w:pPr>
        <w:tabs>
          <w:tab w:val="num" w:pos="5040"/>
        </w:tabs>
        <w:ind w:left="5040" w:hanging="360"/>
      </w:pPr>
      <w:rPr>
        <w:rFonts w:ascii="Symbol" w:hAnsi="Symbol" w:hint="default"/>
      </w:rPr>
    </w:lvl>
    <w:lvl w:ilvl="7" w:tplc="85FA3FE8" w:tentative="1">
      <w:start w:val="1"/>
      <w:numFmt w:val="bullet"/>
      <w:lvlText w:val=""/>
      <w:lvlJc w:val="left"/>
      <w:pPr>
        <w:tabs>
          <w:tab w:val="num" w:pos="5760"/>
        </w:tabs>
        <w:ind w:left="5760" w:hanging="360"/>
      </w:pPr>
      <w:rPr>
        <w:rFonts w:ascii="Symbol" w:hAnsi="Symbol" w:hint="default"/>
      </w:rPr>
    </w:lvl>
    <w:lvl w:ilvl="8" w:tplc="1EA4E0A6" w:tentative="1">
      <w:start w:val="1"/>
      <w:numFmt w:val="bullet"/>
      <w:lvlText w:val=""/>
      <w:lvlJc w:val="left"/>
      <w:pPr>
        <w:tabs>
          <w:tab w:val="num" w:pos="6480"/>
        </w:tabs>
        <w:ind w:left="6480" w:hanging="360"/>
      </w:pPr>
      <w:rPr>
        <w:rFonts w:ascii="Symbol" w:hAnsi="Symbol" w:hint="default"/>
      </w:rPr>
    </w:lvl>
  </w:abstractNum>
  <w:abstractNum w:abstractNumId="7">
    <w:nsid w:val="697D385B"/>
    <w:multiLevelType w:val="hybridMultilevel"/>
    <w:tmpl w:val="5656A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8E50A2"/>
    <w:multiLevelType w:val="hybridMultilevel"/>
    <w:tmpl w:val="5484DF5C"/>
    <w:lvl w:ilvl="0" w:tplc="8EDE4BB8">
      <w:start w:val="1"/>
      <w:numFmt w:val="bullet"/>
      <w:lvlText w:val="•"/>
      <w:lvlJc w:val="left"/>
      <w:pPr>
        <w:tabs>
          <w:tab w:val="num" w:pos="720"/>
        </w:tabs>
        <w:ind w:left="720" w:hanging="360"/>
      </w:pPr>
      <w:rPr>
        <w:rFonts w:ascii="Tahoma" w:hAnsi="Tahoma" w:hint="default"/>
      </w:rPr>
    </w:lvl>
    <w:lvl w:ilvl="1" w:tplc="2ED2850A" w:tentative="1">
      <w:start w:val="1"/>
      <w:numFmt w:val="bullet"/>
      <w:lvlText w:val="•"/>
      <w:lvlJc w:val="left"/>
      <w:pPr>
        <w:tabs>
          <w:tab w:val="num" w:pos="1440"/>
        </w:tabs>
        <w:ind w:left="1440" w:hanging="360"/>
      </w:pPr>
      <w:rPr>
        <w:rFonts w:ascii="Tahoma" w:hAnsi="Tahoma" w:hint="default"/>
      </w:rPr>
    </w:lvl>
    <w:lvl w:ilvl="2" w:tplc="76041AE0" w:tentative="1">
      <w:start w:val="1"/>
      <w:numFmt w:val="bullet"/>
      <w:lvlText w:val="•"/>
      <w:lvlJc w:val="left"/>
      <w:pPr>
        <w:tabs>
          <w:tab w:val="num" w:pos="2160"/>
        </w:tabs>
        <w:ind w:left="2160" w:hanging="360"/>
      </w:pPr>
      <w:rPr>
        <w:rFonts w:ascii="Tahoma" w:hAnsi="Tahoma" w:hint="default"/>
      </w:rPr>
    </w:lvl>
    <w:lvl w:ilvl="3" w:tplc="82742810" w:tentative="1">
      <w:start w:val="1"/>
      <w:numFmt w:val="bullet"/>
      <w:lvlText w:val="•"/>
      <w:lvlJc w:val="left"/>
      <w:pPr>
        <w:tabs>
          <w:tab w:val="num" w:pos="2880"/>
        </w:tabs>
        <w:ind w:left="2880" w:hanging="360"/>
      </w:pPr>
      <w:rPr>
        <w:rFonts w:ascii="Tahoma" w:hAnsi="Tahoma" w:hint="default"/>
      </w:rPr>
    </w:lvl>
    <w:lvl w:ilvl="4" w:tplc="6022774C" w:tentative="1">
      <w:start w:val="1"/>
      <w:numFmt w:val="bullet"/>
      <w:lvlText w:val="•"/>
      <w:lvlJc w:val="left"/>
      <w:pPr>
        <w:tabs>
          <w:tab w:val="num" w:pos="3600"/>
        </w:tabs>
        <w:ind w:left="3600" w:hanging="360"/>
      </w:pPr>
      <w:rPr>
        <w:rFonts w:ascii="Tahoma" w:hAnsi="Tahoma" w:hint="default"/>
      </w:rPr>
    </w:lvl>
    <w:lvl w:ilvl="5" w:tplc="3E5EFCE0" w:tentative="1">
      <w:start w:val="1"/>
      <w:numFmt w:val="bullet"/>
      <w:lvlText w:val="•"/>
      <w:lvlJc w:val="left"/>
      <w:pPr>
        <w:tabs>
          <w:tab w:val="num" w:pos="4320"/>
        </w:tabs>
        <w:ind w:left="4320" w:hanging="360"/>
      </w:pPr>
      <w:rPr>
        <w:rFonts w:ascii="Tahoma" w:hAnsi="Tahoma" w:hint="default"/>
      </w:rPr>
    </w:lvl>
    <w:lvl w:ilvl="6" w:tplc="C046DDC6" w:tentative="1">
      <w:start w:val="1"/>
      <w:numFmt w:val="bullet"/>
      <w:lvlText w:val="•"/>
      <w:lvlJc w:val="left"/>
      <w:pPr>
        <w:tabs>
          <w:tab w:val="num" w:pos="5040"/>
        </w:tabs>
        <w:ind w:left="5040" w:hanging="360"/>
      </w:pPr>
      <w:rPr>
        <w:rFonts w:ascii="Tahoma" w:hAnsi="Tahoma" w:hint="default"/>
      </w:rPr>
    </w:lvl>
    <w:lvl w:ilvl="7" w:tplc="6F14E9EC" w:tentative="1">
      <w:start w:val="1"/>
      <w:numFmt w:val="bullet"/>
      <w:lvlText w:val="•"/>
      <w:lvlJc w:val="left"/>
      <w:pPr>
        <w:tabs>
          <w:tab w:val="num" w:pos="5760"/>
        </w:tabs>
        <w:ind w:left="5760" w:hanging="360"/>
      </w:pPr>
      <w:rPr>
        <w:rFonts w:ascii="Tahoma" w:hAnsi="Tahoma" w:hint="default"/>
      </w:rPr>
    </w:lvl>
    <w:lvl w:ilvl="8" w:tplc="B5783080" w:tentative="1">
      <w:start w:val="1"/>
      <w:numFmt w:val="bullet"/>
      <w:lvlText w:val="•"/>
      <w:lvlJc w:val="left"/>
      <w:pPr>
        <w:tabs>
          <w:tab w:val="num" w:pos="6480"/>
        </w:tabs>
        <w:ind w:left="6480" w:hanging="360"/>
      </w:pPr>
      <w:rPr>
        <w:rFonts w:ascii="Tahoma" w:hAnsi="Tahoma" w:hint="default"/>
      </w:rPr>
    </w:lvl>
  </w:abstractNum>
  <w:abstractNum w:abstractNumId="9">
    <w:nsid w:val="7A596BDB"/>
    <w:multiLevelType w:val="hybridMultilevel"/>
    <w:tmpl w:val="FFA4F1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4"/>
  </w:num>
  <w:num w:numId="6">
    <w:abstractNumId w:val="1"/>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10A"/>
    <w:rsid w:val="00006499"/>
    <w:rsid w:val="000151BA"/>
    <w:rsid w:val="00037004"/>
    <w:rsid w:val="00084A1E"/>
    <w:rsid w:val="000E7EC6"/>
    <w:rsid w:val="000F03CB"/>
    <w:rsid w:val="00116320"/>
    <w:rsid w:val="00184831"/>
    <w:rsid w:val="00187A9C"/>
    <w:rsid w:val="001A3169"/>
    <w:rsid w:val="001A5489"/>
    <w:rsid w:val="001F43F3"/>
    <w:rsid w:val="00223CB0"/>
    <w:rsid w:val="002A6494"/>
    <w:rsid w:val="002C7327"/>
    <w:rsid w:val="003061F0"/>
    <w:rsid w:val="0036591B"/>
    <w:rsid w:val="003719F7"/>
    <w:rsid w:val="003C0972"/>
    <w:rsid w:val="00447DA0"/>
    <w:rsid w:val="00456D95"/>
    <w:rsid w:val="004E6F5B"/>
    <w:rsid w:val="004F79AC"/>
    <w:rsid w:val="00504E3B"/>
    <w:rsid w:val="00540813"/>
    <w:rsid w:val="00573C96"/>
    <w:rsid w:val="005B02B5"/>
    <w:rsid w:val="005B1567"/>
    <w:rsid w:val="00620E50"/>
    <w:rsid w:val="006426FC"/>
    <w:rsid w:val="00654307"/>
    <w:rsid w:val="00663E92"/>
    <w:rsid w:val="0067474A"/>
    <w:rsid w:val="006A06C0"/>
    <w:rsid w:val="006A4D8C"/>
    <w:rsid w:val="006C3298"/>
    <w:rsid w:val="006D0DAA"/>
    <w:rsid w:val="006F45BE"/>
    <w:rsid w:val="0070010A"/>
    <w:rsid w:val="00733E07"/>
    <w:rsid w:val="0074460B"/>
    <w:rsid w:val="00746D7B"/>
    <w:rsid w:val="007B398F"/>
    <w:rsid w:val="007D04C2"/>
    <w:rsid w:val="008715F8"/>
    <w:rsid w:val="008756DE"/>
    <w:rsid w:val="008B5B63"/>
    <w:rsid w:val="009013D2"/>
    <w:rsid w:val="00965298"/>
    <w:rsid w:val="00980F34"/>
    <w:rsid w:val="0099656D"/>
    <w:rsid w:val="009A4224"/>
    <w:rsid w:val="00A05265"/>
    <w:rsid w:val="00A27816"/>
    <w:rsid w:val="00A531BF"/>
    <w:rsid w:val="00A53412"/>
    <w:rsid w:val="00A62E45"/>
    <w:rsid w:val="00A75D75"/>
    <w:rsid w:val="00A87BA3"/>
    <w:rsid w:val="00B168C4"/>
    <w:rsid w:val="00BB095E"/>
    <w:rsid w:val="00BC70F8"/>
    <w:rsid w:val="00C03E07"/>
    <w:rsid w:val="00CF73B7"/>
    <w:rsid w:val="00D15C9D"/>
    <w:rsid w:val="00DA5602"/>
    <w:rsid w:val="00DB1DB8"/>
    <w:rsid w:val="00E41D65"/>
    <w:rsid w:val="00E55BC7"/>
    <w:rsid w:val="00E616CF"/>
    <w:rsid w:val="00E74883"/>
    <w:rsid w:val="00F054F1"/>
    <w:rsid w:val="00F570F8"/>
    <w:rsid w:val="00FB459E"/>
    <w:rsid w:val="00FD445D"/>
    <w:rsid w:val="00FF62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001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620E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20E5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620E50"/>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E50"/>
    <w:rPr>
      <w:rFonts w:ascii="Arial" w:hAnsi="Arial" w:cs="Arial"/>
      <w:b/>
      <w:bCs/>
      <w:kern w:val="32"/>
      <w:sz w:val="32"/>
      <w:szCs w:val="32"/>
    </w:rPr>
  </w:style>
  <w:style w:type="character" w:customStyle="1" w:styleId="Heading2Char">
    <w:name w:val="Heading 2 Char"/>
    <w:basedOn w:val="DefaultParagraphFont"/>
    <w:link w:val="Heading2"/>
    <w:uiPriority w:val="99"/>
    <w:locked/>
    <w:rsid w:val="00620E50"/>
    <w:rPr>
      <w:rFonts w:ascii="Arial" w:hAnsi="Arial" w:cs="Arial"/>
      <w:b/>
      <w:bCs/>
      <w:i/>
      <w:iCs/>
      <w:sz w:val="28"/>
      <w:szCs w:val="28"/>
    </w:rPr>
  </w:style>
  <w:style w:type="character" w:customStyle="1" w:styleId="Heading4Char">
    <w:name w:val="Heading 4 Char"/>
    <w:basedOn w:val="DefaultParagraphFont"/>
    <w:link w:val="Heading4"/>
    <w:uiPriority w:val="99"/>
    <w:locked/>
    <w:rsid w:val="00620E50"/>
    <w:rPr>
      <w:rFonts w:ascii="Times New Roman" w:hAnsi="Times New Roman" w:cs="Times New Roman"/>
      <w:b/>
      <w:bCs/>
      <w:sz w:val="28"/>
      <w:szCs w:val="28"/>
    </w:rPr>
  </w:style>
  <w:style w:type="paragraph" w:styleId="Title">
    <w:name w:val="Title"/>
    <w:basedOn w:val="Normal"/>
    <w:link w:val="TitleChar"/>
    <w:uiPriority w:val="99"/>
    <w:qFormat/>
    <w:rsid w:val="00620E50"/>
    <w:pPr>
      <w:jc w:val="center"/>
    </w:pPr>
    <w:rPr>
      <w:b/>
      <w:sz w:val="28"/>
    </w:rPr>
  </w:style>
  <w:style w:type="character" w:customStyle="1" w:styleId="TitleChar">
    <w:name w:val="Title Char"/>
    <w:basedOn w:val="DefaultParagraphFont"/>
    <w:link w:val="Title"/>
    <w:uiPriority w:val="99"/>
    <w:locked/>
    <w:rsid w:val="00620E50"/>
    <w:rPr>
      <w:rFonts w:ascii="Times New Roman" w:hAnsi="Times New Roman" w:cs="Times New Roman"/>
      <w:b/>
      <w:sz w:val="20"/>
      <w:szCs w:val="20"/>
    </w:rPr>
  </w:style>
  <w:style w:type="paragraph" w:styleId="ListParagraph">
    <w:name w:val="List Paragraph"/>
    <w:basedOn w:val="Normal"/>
    <w:uiPriority w:val="99"/>
    <w:qFormat/>
    <w:rsid w:val="00620E50"/>
    <w:pPr>
      <w:ind w:left="720"/>
      <w:contextualSpacing/>
    </w:pPr>
  </w:style>
  <w:style w:type="paragraph" w:styleId="BodyText">
    <w:name w:val="Body Text"/>
    <w:basedOn w:val="Normal"/>
    <w:link w:val="BodyTextChar"/>
    <w:uiPriority w:val="99"/>
    <w:rsid w:val="0070010A"/>
    <w:pPr>
      <w:jc w:val="right"/>
    </w:pPr>
    <w:rPr>
      <w:sz w:val="24"/>
    </w:rPr>
  </w:style>
  <w:style w:type="character" w:customStyle="1" w:styleId="BodyTextChar">
    <w:name w:val="Body Text Char"/>
    <w:basedOn w:val="DefaultParagraphFont"/>
    <w:link w:val="BodyText"/>
    <w:uiPriority w:val="99"/>
    <w:locked/>
    <w:rsid w:val="0070010A"/>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70010A"/>
    <w:pPr>
      <w:spacing w:after="120"/>
      <w:ind w:left="283"/>
    </w:pPr>
    <w:rPr>
      <w:sz w:val="24"/>
      <w:szCs w:val="24"/>
    </w:rPr>
  </w:style>
  <w:style w:type="character" w:customStyle="1" w:styleId="BodyTextIndentChar">
    <w:name w:val="Body Text Indent Char"/>
    <w:basedOn w:val="DefaultParagraphFont"/>
    <w:link w:val="BodyTextIndent"/>
    <w:uiPriority w:val="99"/>
    <w:locked/>
    <w:rsid w:val="0070010A"/>
    <w:rPr>
      <w:rFonts w:ascii="Times New Roman" w:hAnsi="Times New Roman" w:cs="Times New Roman"/>
      <w:sz w:val="24"/>
      <w:szCs w:val="24"/>
      <w:lang w:eastAsia="ru-RU"/>
    </w:rPr>
  </w:style>
  <w:style w:type="paragraph" w:styleId="NormalWeb">
    <w:name w:val="Normal (Web)"/>
    <w:basedOn w:val="Normal"/>
    <w:uiPriority w:val="99"/>
    <w:rsid w:val="0070010A"/>
    <w:pPr>
      <w:spacing w:before="100" w:beforeAutospacing="1" w:after="100" w:afterAutospacing="1"/>
    </w:pPr>
    <w:rPr>
      <w:sz w:val="24"/>
      <w:szCs w:val="24"/>
    </w:rPr>
  </w:style>
  <w:style w:type="paragraph" w:styleId="FootnoteText">
    <w:name w:val="footnote text"/>
    <w:basedOn w:val="Normal"/>
    <w:link w:val="FootnoteTextChar"/>
    <w:uiPriority w:val="99"/>
    <w:semiHidden/>
    <w:rsid w:val="0070010A"/>
    <w:pPr>
      <w:overflowPunct w:val="0"/>
      <w:autoSpaceDE w:val="0"/>
      <w:autoSpaceDN w:val="0"/>
      <w:adjustRightInd w:val="0"/>
      <w:textAlignment w:val="baseline"/>
    </w:pPr>
  </w:style>
  <w:style w:type="character" w:customStyle="1" w:styleId="FootnoteTextChar">
    <w:name w:val="Footnote Text Char"/>
    <w:basedOn w:val="DefaultParagraphFont"/>
    <w:link w:val="FootnoteText"/>
    <w:uiPriority w:val="99"/>
    <w:semiHidden/>
    <w:locked/>
    <w:rsid w:val="0070010A"/>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0010A"/>
    <w:rPr>
      <w:rFonts w:cs="Times New Roman"/>
      <w:vertAlign w:val="superscript"/>
    </w:rPr>
  </w:style>
  <w:style w:type="character" w:styleId="Hyperlink">
    <w:name w:val="Hyperlink"/>
    <w:basedOn w:val="DefaultParagraphFont"/>
    <w:uiPriority w:val="99"/>
    <w:rsid w:val="0070010A"/>
    <w:rPr>
      <w:rFonts w:cs="Times New Roman"/>
      <w:color w:val="0000FF"/>
      <w:u w:val="single"/>
    </w:rPr>
  </w:style>
  <w:style w:type="paragraph" w:styleId="BalloonText">
    <w:name w:val="Balloon Text"/>
    <w:basedOn w:val="Normal"/>
    <w:link w:val="BalloonTextChar"/>
    <w:uiPriority w:val="99"/>
    <w:semiHidden/>
    <w:rsid w:val="00DA56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602"/>
    <w:rPr>
      <w:rFonts w:ascii="Tahoma" w:hAnsi="Tahoma" w:cs="Tahoma"/>
      <w:sz w:val="16"/>
      <w:szCs w:val="16"/>
      <w:lang w:eastAsia="ru-RU"/>
    </w:rPr>
  </w:style>
  <w:style w:type="paragraph" w:styleId="Header">
    <w:name w:val="header"/>
    <w:basedOn w:val="Normal"/>
    <w:link w:val="HeaderChar"/>
    <w:uiPriority w:val="99"/>
    <w:semiHidden/>
    <w:rsid w:val="00F054F1"/>
    <w:pPr>
      <w:tabs>
        <w:tab w:val="center" w:pos="4677"/>
        <w:tab w:val="right" w:pos="9355"/>
      </w:tabs>
    </w:pPr>
  </w:style>
  <w:style w:type="character" w:customStyle="1" w:styleId="HeaderChar">
    <w:name w:val="Header Char"/>
    <w:basedOn w:val="DefaultParagraphFont"/>
    <w:link w:val="Header"/>
    <w:uiPriority w:val="99"/>
    <w:semiHidden/>
    <w:locked/>
    <w:rsid w:val="00F054F1"/>
    <w:rPr>
      <w:rFonts w:ascii="Times New Roman" w:hAnsi="Times New Roman" w:cs="Times New Roman"/>
      <w:sz w:val="20"/>
      <w:szCs w:val="20"/>
      <w:lang w:eastAsia="ru-RU"/>
    </w:rPr>
  </w:style>
  <w:style w:type="paragraph" w:styleId="Footer">
    <w:name w:val="footer"/>
    <w:basedOn w:val="Normal"/>
    <w:link w:val="FooterChar"/>
    <w:uiPriority w:val="99"/>
    <w:semiHidden/>
    <w:rsid w:val="00F054F1"/>
    <w:pPr>
      <w:tabs>
        <w:tab w:val="center" w:pos="4677"/>
        <w:tab w:val="right" w:pos="9355"/>
      </w:tabs>
    </w:pPr>
  </w:style>
  <w:style w:type="character" w:customStyle="1" w:styleId="FooterChar">
    <w:name w:val="Footer Char"/>
    <w:basedOn w:val="DefaultParagraphFont"/>
    <w:link w:val="Footer"/>
    <w:uiPriority w:val="99"/>
    <w:semiHidden/>
    <w:locked/>
    <w:rsid w:val="00F054F1"/>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38444779">
      <w:marLeft w:val="0"/>
      <w:marRight w:val="0"/>
      <w:marTop w:val="0"/>
      <w:marBottom w:val="0"/>
      <w:divBdr>
        <w:top w:val="none" w:sz="0" w:space="0" w:color="auto"/>
        <w:left w:val="none" w:sz="0" w:space="0" w:color="auto"/>
        <w:bottom w:val="none" w:sz="0" w:space="0" w:color="auto"/>
        <w:right w:val="none" w:sz="0" w:space="0" w:color="auto"/>
      </w:divBdr>
    </w:div>
    <w:div w:id="2138444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w.sb.by/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198</TotalTime>
  <Pages>23</Pages>
  <Words>7889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18</cp:revision>
  <cp:lastPrinted>2016-02-29T12:47:00Z</cp:lastPrinted>
  <dcterms:created xsi:type="dcterms:W3CDTF">2012-12-05T15:22:00Z</dcterms:created>
  <dcterms:modified xsi:type="dcterms:W3CDTF">2018-09-27T12:47:00Z</dcterms:modified>
</cp:coreProperties>
</file>